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9C77B8" w14:textId="77777777" w:rsidR="00C10E83" w:rsidRDefault="00C10E83">
      <w:pPr>
        <w:pStyle w:val="Textoindependiente"/>
        <w:spacing w:before="120"/>
        <w:rPr>
          <w:rFonts w:ascii="Times New Roman"/>
          <w:b w:val="0"/>
          <w:sz w:val="20"/>
        </w:rPr>
      </w:pPr>
    </w:p>
    <w:tbl>
      <w:tblPr>
        <w:tblStyle w:val="TableNormal"/>
        <w:tblW w:w="0" w:type="auto"/>
        <w:tblInd w:w="3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53"/>
        <w:gridCol w:w="9952"/>
      </w:tblGrid>
      <w:tr w:rsidR="00C10E83" w14:paraId="3872F63F" w14:textId="77777777">
        <w:trPr>
          <w:trHeight w:val="690"/>
        </w:trPr>
        <w:tc>
          <w:tcPr>
            <w:tcW w:w="3653" w:type="dxa"/>
          </w:tcPr>
          <w:p w14:paraId="1FA9A656" w14:textId="77777777" w:rsidR="00C10E83" w:rsidRDefault="00682E55">
            <w:pPr>
              <w:pStyle w:val="TableParagraph"/>
              <w:spacing w:before="230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OBJETIVO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DEL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PROCESO:</w:t>
            </w:r>
          </w:p>
        </w:tc>
        <w:tc>
          <w:tcPr>
            <w:tcW w:w="9952" w:type="dxa"/>
          </w:tcPr>
          <w:p w14:paraId="4A5EF893" w14:textId="77777777" w:rsidR="00C10E83" w:rsidRDefault="00682E55">
            <w:pPr>
              <w:pStyle w:val="TableParagraph"/>
              <w:spacing w:line="230" w:lineRule="exact"/>
              <w:ind w:left="108" w:right="98"/>
              <w:jc w:val="both"/>
              <w:rPr>
                <w:sz w:val="20"/>
              </w:rPr>
            </w:pPr>
            <w:r>
              <w:rPr>
                <w:sz w:val="20"/>
              </w:rPr>
              <w:t>Garantizar y Asegurar la oportunidad y calidad de los registros y operaciones presupuestales, financieras y contables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cumpliendo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normatividad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vigente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fin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generar información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contable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financiera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acorde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 la ley.</w:t>
            </w:r>
          </w:p>
        </w:tc>
      </w:tr>
      <w:tr w:rsidR="00C10E83" w14:paraId="0618158F" w14:textId="77777777">
        <w:trPr>
          <w:trHeight w:val="688"/>
        </w:trPr>
        <w:tc>
          <w:tcPr>
            <w:tcW w:w="3653" w:type="dxa"/>
          </w:tcPr>
          <w:p w14:paraId="2D5D965F" w14:textId="77777777" w:rsidR="00C10E83" w:rsidRDefault="00682E55">
            <w:pPr>
              <w:pStyle w:val="TableParagraph"/>
              <w:spacing w:before="227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ALCANCE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DEL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PROCESO:</w:t>
            </w:r>
          </w:p>
        </w:tc>
        <w:tc>
          <w:tcPr>
            <w:tcW w:w="9952" w:type="dxa"/>
          </w:tcPr>
          <w:p w14:paraId="7A5E78EC" w14:textId="77777777" w:rsidR="00C10E83" w:rsidRDefault="00682E55">
            <w:pPr>
              <w:pStyle w:val="TableParagraph"/>
              <w:ind w:left="108"/>
              <w:rPr>
                <w:sz w:val="20"/>
              </w:rPr>
            </w:pPr>
            <w:r>
              <w:rPr>
                <w:sz w:val="20"/>
              </w:rPr>
              <w:t>Inicia c</w:t>
            </w:r>
            <w:r>
              <w:rPr>
                <w:sz w:val="20"/>
              </w:rPr>
              <w:t>on la liquidación del presupuesto anual de gastos e inversión de Cartagena de Indias, continúa con la ejecución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presupuesto,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programación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ejecución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Plan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Anual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Caja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termina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cierre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financiero,</w:t>
            </w:r>
          </w:p>
          <w:p w14:paraId="155201B4" w14:textId="77777777" w:rsidR="00C10E83" w:rsidRDefault="00682E55">
            <w:pPr>
              <w:pStyle w:val="TableParagraph"/>
              <w:spacing w:line="210" w:lineRule="exact"/>
              <w:ind w:left="108"/>
              <w:rPr>
                <w:sz w:val="20"/>
              </w:rPr>
            </w:pPr>
            <w:r>
              <w:rPr>
                <w:sz w:val="20"/>
              </w:rPr>
              <w:t>presupuestal</w:t>
            </w:r>
            <w:r>
              <w:rPr>
                <w:spacing w:val="41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contable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cada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vigencia.</w:t>
            </w:r>
          </w:p>
        </w:tc>
      </w:tr>
      <w:tr w:rsidR="00C10E83" w14:paraId="48D5BC91" w14:textId="77777777">
        <w:trPr>
          <w:trHeight w:val="561"/>
        </w:trPr>
        <w:tc>
          <w:tcPr>
            <w:tcW w:w="3653" w:type="dxa"/>
          </w:tcPr>
          <w:p w14:paraId="64FFC725" w14:textId="77777777" w:rsidR="00C10E83" w:rsidRDefault="00682E55">
            <w:pPr>
              <w:pStyle w:val="TableParagraph"/>
              <w:spacing w:before="165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RESPONSABLE</w:t>
            </w:r>
            <w:r>
              <w:rPr>
                <w:rFonts w:asci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DEL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PROCESO:</w:t>
            </w:r>
          </w:p>
        </w:tc>
        <w:tc>
          <w:tcPr>
            <w:tcW w:w="9952" w:type="dxa"/>
          </w:tcPr>
          <w:p w14:paraId="4387B91F" w14:textId="77777777" w:rsidR="00C10E83" w:rsidRDefault="00682E55">
            <w:pPr>
              <w:pStyle w:val="TableParagraph"/>
              <w:spacing w:before="165"/>
              <w:ind w:left="108"/>
              <w:rPr>
                <w:sz w:val="20"/>
              </w:rPr>
            </w:pPr>
            <w:r>
              <w:rPr>
                <w:sz w:val="20"/>
              </w:rPr>
              <w:t>Director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Administrativo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Financiero</w:t>
            </w:r>
          </w:p>
        </w:tc>
      </w:tr>
    </w:tbl>
    <w:p w14:paraId="4AAFEC81" w14:textId="77777777" w:rsidR="00C10E83" w:rsidRDefault="00682E55">
      <w:pPr>
        <w:pStyle w:val="Prrafodelista"/>
        <w:numPr>
          <w:ilvl w:val="0"/>
          <w:numId w:val="23"/>
        </w:numPr>
        <w:tabs>
          <w:tab w:val="left" w:pos="1079"/>
        </w:tabs>
        <w:spacing w:before="232"/>
        <w:ind w:left="1079" w:hanging="359"/>
        <w:rPr>
          <w:b/>
          <w:sz w:val="24"/>
        </w:rPr>
      </w:pPr>
      <w:r>
        <w:rPr>
          <w:b/>
          <w:spacing w:val="-2"/>
          <w:sz w:val="24"/>
        </w:rPr>
        <w:t>Caracterización:</w:t>
      </w:r>
    </w:p>
    <w:p w14:paraId="5A10E4EE" w14:textId="77777777" w:rsidR="00C10E83" w:rsidRDefault="00C10E83">
      <w:pPr>
        <w:pStyle w:val="Textoindependiente"/>
        <w:spacing w:before="46"/>
        <w:rPr>
          <w:sz w:val="20"/>
        </w:rPr>
      </w:pPr>
    </w:p>
    <w:tbl>
      <w:tblPr>
        <w:tblStyle w:val="TableNormal"/>
        <w:tblW w:w="0" w:type="auto"/>
        <w:tblInd w:w="3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72"/>
        <w:gridCol w:w="2869"/>
        <w:gridCol w:w="2830"/>
        <w:gridCol w:w="2835"/>
        <w:gridCol w:w="2700"/>
      </w:tblGrid>
      <w:tr w:rsidR="00C10E83" w14:paraId="6FF9F890" w14:textId="77777777">
        <w:trPr>
          <w:trHeight w:val="690"/>
        </w:trPr>
        <w:tc>
          <w:tcPr>
            <w:tcW w:w="2372" w:type="dxa"/>
            <w:shd w:val="clear" w:color="auto" w:fill="D9D9D9"/>
          </w:tcPr>
          <w:p w14:paraId="552B7705" w14:textId="77777777" w:rsidR="00C10E83" w:rsidRDefault="00682E55">
            <w:pPr>
              <w:pStyle w:val="TableParagraph"/>
              <w:spacing w:before="114"/>
              <w:ind w:left="8" w:right="4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PROVEEDOR</w:t>
            </w:r>
          </w:p>
          <w:p w14:paraId="7F81DE9E" w14:textId="77777777" w:rsidR="00C10E83" w:rsidRDefault="00682E55">
            <w:pPr>
              <w:pStyle w:val="TableParagraph"/>
              <w:spacing w:before="1"/>
              <w:ind w:left="8" w:right="3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(Entidad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proceso)</w:t>
            </w:r>
          </w:p>
        </w:tc>
        <w:tc>
          <w:tcPr>
            <w:tcW w:w="2869" w:type="dxa"/>
            <w:shd w:val="clear" w:color="auto" w:fill="D9D9D9"/>
          </w:tcPr>
          <w:p w14:paraId="34465181" w14:textId="77777777" w:rsidR="00C10E83" w:rsidRDefault="00682E55">
            <w:pPr>
              <w:pStyle w:val="TableParagraph"/>
              <w:spacing w:before="230"/>
              <w:ind w:left="94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ENTRADA</w:t>
            </w:r>
          </w:p>
        </w:tc>
        <w:tc>
          <w:tcPr>
            <w:tcW w:w="2830" w:type="dxa"/>
            <w:shd w:val="clear" w:color="auto" w:fill="D9D9D9"/>
          </w:tcPr>
          <w:p w14:paraId="08B19051" w14:textId="77777777" w:rsidR="00C10E83" w:rsidRDefault="00682E55">
            <w:pPr>
              <w:pStyle w:val="TableParagraph"/>
              <w:spacing w:before="230"/>
              <w:ind w:left="73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ACTIVIDADES</w:t>
            </w:r>
          </w:p>
        </w:tc>
        <w:tc>
          <w:tcPr>
            <w:tcW w:w="2835" w:type="dxa"/>
            <w:shd w:val="clear" w:color="auto" w:fill="D9D9D9"/>
          </w:tcPr>
          <w:p w14:paraId="1EFA2DB9" w14:textId="77777777" w:rsidR="00C10E83" w:rsidRDefault="00682E55">
            <w:pPr>
              <w:pStyle w:val="TableParagraph"/>
              <w:spacing w:before="230"/>
              <w:ind w:left="2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SALIDA</w:t>
            </w:r>
          </w:p>
        </w:tc>
        <w:tc>
          <w:tcPr>
            <w:tcW w:w="2700" w:type="dxa"/>
            <w:shd w:val="clear" w:color="auto" w:fill="D9D9D9"/>
          </w:tcPr>
          <w:p w14:paraId="7EB8D1D1" w14:textId="77777777" w:rsidR="00C10E83" w:rsidRDefault="00682E55">
            <w:pPr>
              <w:pStyle w:val="TableParagraph"/>
              <w:spacing w:line="229" w:lineRule="exact"/>
              <w:ind w:left="71" w:right="68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CLIENTES</w:t>
            </w:r>
          </w:p>
          <w:p w14:paraId="1356474C" w14:textId="77777777" w:rsidR="00C10E83" w:rsidRDefault="00682E55">
            <w:pPr>
              <w:pStyle w:val="TableParagraph"/>
              <w:spacing w:line="230" w:lineRule="atLeast"/>
              <w:ind w:left="75" w:right="66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(Entidad</w:t>
            </w:r>
            <w:r>
              <w:rPr>
                <w:rFonts w:asci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</w:t>
            </w:r>
            <w:r>
              <w:rPr>
                <w:rFonts w:asci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proceso</w:t>
            </w:r>
            <w:r>
              <w:rPr>
                <w:rFonts w:asci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que recibe la salida)</w:t>
            </w:r>
          </w:p>
        </w:tc>
      </w:tr>
      <w:tr w:rsidR="00C10E83" w14:paraId="13DF6580" w14:textId="77777777">
        <w:trPr>
          <w:trHeight w:val="230"/>
        </w:trPr>
        <w:tc>
          <w:tcPr>
            <w:tcW w:w="13606" w:type="dxa"/>
            <w:gridSpan w:val="5"/>
            <w:shd w:val="clear" w:color="auto" w:fill="D9D9D9"/>
          </w:tcPr>
          <w:p w14:paraId="63C190DD" w14:textId="77777777" w:rsidR="00C10E83" w:rsidRDefault="00682E55">
            <w:pPr>
              <w:pStyle w:val="TableParagraph"/>
              <w:spacing w:line="210" w:lineRule="exact"/>
              <w:ind w:left="6" w:right="3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PLANEAR</w:t>
            </w:r>
          </w:p>
        </w:tc>
      </w:tr>
      <w:tr w:rsidR="00C10E83" w14:paraId="09743085" w14:textId="77777777">
        <w:trPr>
          <w:trHeight w:val="284"/>
        </w:trPr>
        <w:tc>
          <w:tcPr>
            <w:tcW w:w="2372" w:type="dxa"/>
            <w:tcBorders>
              <w:bottom w:val="nil"/>
            </w:tcBorders>
          </w:tcPr>
          <w:p w14:paraId="7C459299" w14:textId="77777777" w:rsidR="00C10E83" w:rsidRDefault="00C10E8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69" w:type="dxa"/>
            <w:vMerge w:val="restart"/>
          </w:tcPr>
          <w:p w14:paraId="1415F324" w14:textId="77777777" w:rsidR="00C10E83" w:rsidRDefault="00682E55">
            <w:pPr>
              <w:pStyle w:val="TableParagraph"/>
              <w:numPr>
                <w:ilvl w:val="0"/>
                <w:numId w:val="22"/>
              </w:numPr>
              <w:tabs>
                <w:tab w:val="left" w:pos="1081"/>
                <w:tab w:val="left" w:pos="1230"/>
              </w:tabs>
              <w:spacing w:before="115"/>
              <w:ind w:right="355" w:hanging="209"/>
              <w:jc w:val="left"/>
              <w:rPr>
                <w:sz w:val="20"/>
              </w:rPr>
            </w:pP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Presupuesto Funcionamiento</w:t>
            </w:r>
          </w:p>
          <w:p w14:paraId="291D73C9" w14:textId="77777777" w:rsidR="00C10E83" w:rsidRDefault="00682E55">
            <w:pPr>
              <w:pStyle w:val="TableParagraph"/>
              <w:spacing w:line="228" w:lineRule="exact"/>
              <w:ind w:left="1331"/>
              <w:rPr>
                <w:sz w:val="20"/>
              </w:rPr>
            </w:pPr>
            <w:r>
              <w:rPr>
                <w:spacing w:val="-2"/>
                <w:sz w:val="20"/>
              </w:rPr>
              <w:t>Aprobado.</w:t>
            </w:r>
          </w:p>
          <w:p w14:paraId="69EFB956" w14:textId="77777777" w:rsidR="00C10E83" w:rsidRDefault="00682E55">
            <w:pPr>
              <w:pStyle w:val="TableParagraph"/>
              <w:numPr>
                <w:ilvl w:val="0"/>
                <w:numId w:val="22"/>
              </w:numPr>
              <w:tabs>
                <w:tab w:val="left" w:pos="913"/>
                <w:tab w:val="left" w:pos="1230"/>
              </w:tabs>
              <w:ind w:left="913" w:right="189" w:hanging="41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Presupuesto </w:t>
            </w:r>
            <w:r>
              <w:rPr>
                <w:sz w:val="20"/>
              </w:rPr>
              <w:t>Inversión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Asignado.</w:t>
            </w:r>
          </w:p>
          <w:p w14:paraId="2CA617D9" w14:textId="77777777" w:rsidR="00C10E83" w:rsidRDefault="00682E55">
            <w:pPr>
              <w:pStyle w:val="TableParagraph"/>
              <w:numPr>
                <w:ilvl w:val="0"/>
                <w:numId w:val="22"/>
              </w:numPr>
              <w:tabs>
                <w:tab w:val="left" w:pos="1204"/>
                <w:tab w:val="left" w:pos="1290"/>
              </w:tabs>
              <w:spacing w:before="1"/>
              <w:ind w:left="1204" w:right="477" w:hanging="272"/>
              <w:jc w:val="left"/>
              <w:rPr>
                <w:sz w:val="20"/>
              </w:rPr>
            </w:pP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Directrices, lineamientos,</w:t>
            </w:r>
          </w:p>
          <w:p w14:paraId="7AEDA01E" w14:textId="77777777" w:rsidR="00C10E83" w:rsidRDefault="00682E55">
            <w:pPr>
              <w:pStyle w:val="TableParagraph"/>
              <w:spacing w:line="228" w:lineRule="exact"/>
              <w:ind w:left="1086"/>
              <w:rPr>
                <w:sz w:val="20"/>
              </w:rPr>
            </w:pPr>
            <w:r>
              <w:rPr>
                <w:spacing w:val="-2"/>
                <w:sz w:val="20"/>
              </w:rPr>
              <w:t>procedimientos.</w:t>
            </w:r>
          </w:p>
          <w:p w14:paraId="09249943" w14:textId="77777777" w:rsidR="00C10E83" w:rsidRDefault="00682E55">
            <w:pPr>
              <w:pStyle w:val="TableParagraph"/>
              <w:numPr>
                <w:ilvl w:val="0"/>
                <w:numId w:val="22"/>
              </w:numPr>
              <w:tabs>
                <w:tab w:val="left" w:pos="846"/>
                <w:tab w:val="left" w:pos="1115"/>
              </w:tabs>
              <w:ind w:left="1115" w:right="119" w:hanging="627"/>
              <w:jc w:val="left"/>
              <w:rPr>
                <w:sz w:val="20"/>
              </w:rPr>
            </w:pPr>
            <w:r>
              <w:rPr>
                <w:sz w:val="20"/>
              </w:rPr>
              <w:t>Plan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Operativo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Anual de Inversiones.</w:t>
            </w:r>
          </w:p>
          <w:p w14:paraId="5C184447" w14:textId="77777777" w:rsidR="00C10E83" w:rsidRDefault="00682E55">
            <w:pPr>
              <w:pStyle w:val="TableParagraph"/>
              <w:numPr>
                <w:ilvl w:val="0"/>
                <w:numId w:val="22"/>
              </w:numPr>
              <w:tabs>
                <w:tab w:val="left" w:pos="1115"/>
                <w:tab w:val="left" w:pos="1469"/>
              </w:tabs>
              <w:spacing w:before="1"/>
              <w:ind w:left="1115" w:right="387" w:hanging="5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Cierres presupuestales </w:t>
            </w:r>
            <w:r>
              <w:rPr>
                <w:sz w:val="20"/>
              </w:rPr>
              <w:t>contables y de</w:t>
            </w:r>
          </w:p>
          <w:p w14:paraId="2A0046B0" w14:textId="77777777" w:rsidR="00C10E83" w:rsidRDefault="00682E55">
            <w:pPr>
              <w:pStyle w:val="TableParagraph"/>
              <w:spacing w:line="229" w:lineRule="exact"/>
              <w:ind w:left="1336"/>
              <w:rPr>
                <w:sz w:val="20"/>
              </w:rPr>
            </w:pPr>
            <w:r>
              <w:rPr>
                <w:spacing w:val="-2"/>
                <w:sz w:val="20"/>
              </w:rPr>
              <w:t>Tesorería.</w:t>
            </w:r>
          </w:p>
          <w:p w14:paraId="67A4A12E" w14:textId="77777777" w:rsidR="00C10E83" w:rsidRDefault="00682E55">
            <w:pPr>
              <w:pStyle w:val="TableParagraph"/>
              <w:numPr>
                <w:ilvl w:val="0"/>
                <w:numId w:val="22"/>
              </w:numPr>
              <w:tabs>
                <w:tab w:val="left" w:pos="930"/>
                <w:tab w:val="left" w:pos="1124"/>
              </w:tabs>
              <w:spacing w:before="1"/>
              <w:ind w:left="930" w:right="207" w:hanging="164"/>
              <w:jc w:val="left"/>
              <w:rPr>
                <w:sz w:val="20"/>
              </w:rPr>
            </w:pPr>
            <w:r>
              <w:rPr>
                <w:sz w:val="20"/>
              </w:rPr>
              <w:t>Normatividad y estatutos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contables</w:t>
            </w:r>
          </w:p>
        </w:tc>
        <w:tc>
          <w:tcPr>
            <w:tcW w:w="2830" w:type="dxa"/>
            <w:vMerge w:val="restart"/>
          </w:tcPr>
          <w:p w14:paraId="31C85A59" w14:textId="77777777" w:rsidR="00C10E83" w:rsidRDefault="00C10E83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6E3ECCBD" w14:textId="77777777" w:rsidR="00C10E83" w:rsidRDefault="00C10E83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7A4168A4" w14:textId="77777777" w:rsidR="00C10E83" w:rsidRDefault="00C10E83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3A5850B1" w14:textId="77777777" w:rsidR="00C10E83" w:rsidRDefault="00C10E83">
            <w:pPr>
              <w:pStyle w:val="TableParagraph"/>
              <w:spacing w:before="229"/>
              <w:rPr>
                <w:rFonts w:ascii="Arial"/>
                <w:b/>
                <w:sz w:val="20"/>
              </w:rPr>
            </w:pPr>
          </w:p>
          <w:p w14:paraId="691C6C8B" w14:textId="77777777" w:rsidR="00C10E83" w:rsidRDefault="00682E55">
            <w:pPr>
              <w:pStyle w:val="TableParagraph"/>
              <w:numPr>
                <w:ilvl w:val="0"/>
                <w:numId w:val="21"/>
              </w:numPr>
              <w:tabs>
                <w:tab w:val="left" w:pos="949"/>
                <w:tab w:val="left" w:pos="1067"/>
              </w:tabs>
              <w:ind w:right="226" w:hanging="240"/>
              <w:jc w:val="left"/>
              <w:rPr>
                <w:sz w:val="20"/>
              </w:rPr>
            </w:pPr>
            <w:r>
              <w:rPr>
                <w:sz w:val="20"/>
              </w:rPr>
              <w:tab/>
            </w:r>
            <w:r>
              <w:rPr>
                <w:sz w:val="20"/>
              </w:rPr>
              <w:t>Estructurar plan anual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caja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(pagos)</w:t>
            </w:r>
          </w:p>
          <w:p w14:paraId="027CECF6" w14:textId="77777777" w:rsidR="00C10E83" w:rsidRDefault="00682E55">
            <w:pPr>
              <w:pStyle w:val="TableParagraph"/>
              <w:numPr>
                <w:ilvl w:val="0"/>
                <w:numId w:val="21"/>
              </w:numPr>
              <w:tabs>
                <w:tab w:val="left" w:pos="928"/>
                <w:tab w:val="left" w:pos="990"/>
              </w:tabs>
              <w:spacing w:before="1"/>
              <w:ind w:left="990" w:right="201" w:hanging="420"/>
              <w:jc w:val="left"/>
              <w:rPr>
                <w:sz w:val="20"/>
              </w:rPr>
            </w:pPr>
            <w:r>
              <w:rPr>
                <w:sz w:val="20"/>
              </w:rPr>
              <w:t>Estructurar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plan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 gestión financiera</w:t>
            </w:r>
          </w:p>
          <w:p w14:paraId="0D9B5264" w14:textId="77777777" w:rsidR="00C10E83" w:rsidRDefault="00682E55">
            <w:pPr>
              <w:pStyle w:val="TableParagraph"/>
              <w:numPr>
                <w:ilvl w:val="0"/>
                <w:numId w:val="21"/>
              </w:numPr>
              <w:tabs>
                <w:tab w:val="left" w:pos="911"/>
                <w:tab w:val="left" w:pos="1139"/>
              </w:tabs>
              <w:ind w:left="1139" w:right="186" w:hanging="586"/>
              <w:jc w:val="left"/>
              <w:rPr>
                <w:sz w:val="20"/>
              </w:rPr>
            </w:pPr>
            <w:r>
              <w:rPr>
                <w:sz w:val="20"/>
              </w:rPr>
              <w:t>Identificar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riesgos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y </w:t>
            </w:r>
            <w:r>
              <w:rPr>
                <w:spacing w:val="-2"/>
                <w:sz w:val="20"/>
              </w:rPr>
              <w:t>oportunidades</w:t>
            </w:r>
          </w:p>
        </w:tc>
        <w:tc>
          <w:tcPr>
            <w:tcW w:w="2835" w:type="dxa"/>
            <w:vMerge w:val="restart"/>
          </w:tcPr>
          <w:p w14:paraId="1AB48293" w14:textId="77777777" w:rsidR="00C10E83" w:rsidRDefault="00C10E83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1A020D62" w14:textId="77777777" w:rsidR="00C10E83" w:rsidRDefault="00C10E83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5BC8231F" w14:textId="77777777" w:rsidR="00C10E83" w:rsidRDefault="00C10E83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27F830C8" w14:textId="77777777" w:rsidR="00C10E83" w:rsidRDefault="00C10E83">
            <w:pPr>
              <w:pStyle w:val="TableParagraph"/>
              <w:spacing w:before="114"/>
              <w:rPr>
                <w:rFonts w:ascii="Arial"/>
                <w:b/>
                <w:sz w:val="20"/>
              </w:rPr>
            </w:pPr>
          </w:p>
          <w:p w14:paraId="77743E4C" w14:textId="77777777" w:rsidR="00C10E83" w:rsidRDefault="00682E55">
            <w:pPr>
              <w:pStyle w:val="TableParagraph"/>
              <w:numPr>
                <w:ilvl w:val="0"/>
                <w:numId w:val="20"/>
              </w:numPr>
              <w:tabs>
                <w:tab w:val="left" w:pos="1040"/>
              </w:tabs>
              <w:ind w:hanging="566"/>
              <w:jc w:val="left"/>
              <w:rPr>
                <w:sz w:val="20"/>
              </w:rPr>
            </w:pPr>
            <w:r>
              <w:rPr>
                <w:sz w:val="20"/>
              </w:rPr>
              <w:t>Plan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anual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caja</w:t>
            </w:r>
          </w:p>
          <w:p w14:paraId="4186DB0D" w14:textId="77777777" w:rsidR="00C10E83" w:rsidRDefault="00682E55">
            <w:pPr>
              <w:pStyle w:val="TableParagraph"/>
              <w:ind w:left="1523"/>
              <w:rPr>
                <w:sz w:val="20"/>
              </w:rPr>
            </w:pPr>
            <w:r>
              <w:rPr>
                <w:spacing w:val="-2"/>
                <w:sz w:val="20"/>
              </w:rPr>
              <w:t>(pagos)</w:t>
            </w:r>
          </w:p>
          <w:p w14:paraId="6D8E5BDC" w14:textId="77777777" w:rsidR="00C10E83" w:rsidRDefault="00682E55">
            <w:pPr>
              <w:pStyle w:val="TableParagraph"/>
              <w:numPr>
                <w:ilvl w:val="0"/>
                <w:numId w:val="20"/>
              </w:numPr>
              <w:tabs>
                <w:tab w:val="left" w:pos="1023"/>
                <w:tab w:val="left" w:pos="1196"/>
              </w:tabs>
              <w:spacing w:before="1"/>
              <w:ind w:left="1023" w:right="124" w:hanging="394"/>
              <w:jc w:val="left"/>
              <w:rPr>
                <w:sz w:val="20"/>
              </w:rPr>
            </w:pPr>
            <w:r>
              <w:rPr>
                <w:sz w:val="20"/>
              </w:rPr>
              <w:tab/>
              <w:t>Plan de Acción Gestión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Financiera</w:t>
            </w:r>
          </w:p>
          <w:p w14:paraId="0966F479" w14:textId="77777777" w:rsidR="00C10E83" w:rsidRDefault="00682E55">
            <w:pPr>
              <w:pStyle w:val="TableParagraph"/>
              <w:numPr>
                <w:ilvl w:val="0"/>
                <w:numId w:val="20"/>
              </w:numPr>
              <w:tabs>
                <w:tab w:val="left" w:pos="1247"/>
                <w:tab w:val="left" w:pos="1347"/>
              </w:tabs>
              <w:ind w:left="1247" w:right="344" w:hanging="466"/>
              <w:jc w:val="left"/>
              <w:rPr>
                <w:sz w:val="20"/>
              </w:rPr>
            </w:pPr>
            <w:r>
              <w:rPr>
                <w:sz w:val="20"/>
              </w:rPr>
              <w:tab/>
              <w:t>Matrices de evaluación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</w:p>
          <w:p w14:paraId="4DBD68A6" w14:textId="77777777" w:rsidR="00C10E83" w:rsidRDefault="00682E55">
            <w:pPr>
              <w:pStyle w:val="TableParagraph"/>
              <w:ind w:left="1539"/>
              <w:rPr>
                <w:sz w:val="20"/>
              </w:rPr>
            </w:pPr>
            <w:r>
              <w:rPr>
                <w:spacing w:val="-2"/>
                <w:sz w:val="20"/>
              </w:rPr>
              <w:t>riesgos</w:t>
            </w:r>
          </w:p>
        </w:tc>
        <w:tc>
          <w:tcPr>
            <w:tcW w:w="2700" w:type="dxa"/>
            <w:tcBorders>
              <w:bottom w:val="nil"/>
            </w:tcBorders>
          </w:tcPr>
          <w:p w14:paraId="766485F6" w14:textId="77777777" w:rsidR="00C10E83" w:rsidRDefault="00682E55">
            <w:pPr>
              <w:pStyle w:val="TableParagraph"/>
              <w:ind w:left="71" w:right="67"/>
              <w:jc w:val="center"/>
              <w:rPr>
                <w:sz w:val="20"/>
              </w:rPr>
            </w:pPr>
            <w:r>
              <w:rPr>
                <w:sz w:val="20"/>
              </w:rPr>
              <w:t>Proceso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Estratégicos.</w:t>
            </w:r>
          </w:p>
        </w:tc>
      </w:tr>
      <w:tr w:rsidR="00C10E83" w14:paraId="505DFB6D" w14:textId="77777777">
        <w:trPr>
          <w:trHeight w:val="564"/>
        </w:trPr>
        <w:tc>
          <w:tcPr>
            <w:tcW w:w="2372" w:type="dxa"/>
            <w:tcBorders>
              <w:top w:val="nil"/>
              <w:bottom w:val="nil"/>
            </w:tcBorders>
          </w:tcPr>
          <w:p w14:paraId="4976256C" w14:textId="77777777" w:rsidR="00C10E83" w:rsidRDefault="00682E55">
            <w:pPr>
              <w:pStyle w:val="TableParagraph"/>
              <w:spacing w:before="48"/>
              <w:ind w:left="823" w:hanging="683"/>
              <w:rPr>
                <w:sz w:val="20"/>
              </w:rPr>
            </w:pPr>
            <w:r>
              <w:rPr>
                <w:sz w:val="20"/>
              </w:rPr>
              <w:t>Secretaria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Hacienda </w:t>
            </w:r>
            <w:r>
              <w:rPr>
                <w:spacing w:val="-2"/>
                <w:sz w:val="20"/>
              </w:rPr>
              <w:t>Distrital.</w:t>
            </w:r>
          </w:p>
        </w:tc>
        <w:tc>
          <w:tcPr>
            <w:tcW w:w="2869" w:type="dxa"/>
            <w:vMerge/>
            <w:tcBorders>
              <w:top w:val="nil"/>
            </w:tcBorders>
          </w:tcPr>
          <w:p w14:paraId="54868889" w14:textId="77777777" w:rsidR="00C10E83" w:rsidRDefault="00C10E83">
            <w:pPr>
              <w:rPr>
                <w:sz w:val="2"/>
                <w:szCs w:val="2"/>
              </w:rPr>
            </w:pPr>
          </w:p>
        </w:tc>
        <w:tc>
          <w:tcPr>
            <w:tcW w:w="2830" w:type="dxa"/>
            <w:vMerge/>
            <w:tcBorders>
              <w:top w:val="nil"/>
            </w:tcBorders>
          </w:tcPr>
          <w:p w14:paraId="4830C39D" w14:textId="77777777" w:rsidR="00C10E83" w:rsidRDefault="00C10E83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vMerge/>
            <w:tcBorders>
              <w:top w:val="nil"/>
            </w:tcBorders>
          </w:tcPr>
          <w:p w14:paraId="11CD41B1" w14:textId="77777777" w:rsidR="00C10E83" w:rsidRDefault="00C10E83">
            <w:pPr>
              <w:rPr>
                <w:sz w:val="2"/>
                <w:szCs w:val="2"/>
              </w:rPr>
            </w:pPr>
          </w:p>
        </w:tc>
        <w:tc>
          <w:tcPr>
            <w:tcW w:w="2700" w:type="dxa"/>
            <w:tcBorders>
              <w:top w:val="nil"/>
              <w:bottom w:val="nil"/>
            </w:tcBorders>
          </w:tcPr>
          <w:p w14:paraId="0A5DED1C" w14:textId="77777777" w:rsidR="00C10E83" w:rsidRDefault="00682E55">
            <w:pPr>
              <w:pStyle w:val="TableParagraph"/>
              <w:spacing w:before="163"/>
              <w:ind w:left="72" w:right="66"/>
              <w:jc w:val="center"/>
              <w:rPr>
                <w:sz w:val="20"/>
              </w:rPr>
            </w:pPr>
            <w:r>
              <w:rPr>
                <w:sz w:val="20"/>
              </w:rPr>
              <w:t>Procesos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Misionales.</w:t>
            </w:r>
          </w:p>
        </w:tc>
      </w:tr>
      <w:tr w:rsidR="00C10E83" w14:paraId="4BA97FD1" w14:textId="77777777">
        <w:trPr>
          <w:trHeight w:val="681"/>
        </w:trPr>
        <w:tc>
          <w:tcPr>
            <w:tcW w:w="2372" w:type="dxa"/>
            <w:tcBorders>
              <w:top w:val="nil"/>
              <w:bottom w:val="nil"/>
            </w:tcBorders>
          </w:tcPr>
          <w:p w14:paraId="40835D8A" w14:textId="77777777" w:rsidR="00C10E83" w:rsidRDefault="00682E55">
            <w:pPr>
              <w:pStyle w:val="TableParagraph"/>
              <w:spacing w:before="164"/>
              <w:ind w:left="299" w:right="289" w:firstLine="290"/>
              <w:rPr>
                <w:sz w:val="20"/>
              </w:rPr>
            </w:pPr>
            <w:r>
              <w:rPr>
                <w:sz w:val="20"/>
              </w:rPr>
              <w:t>Secretaria de Planeación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Distrital.</w:t>
            </w:r>
          </w:p>
        </w:tc>
        <w:tc>
          <w:tcPr>
            <w:tcW w:w="2869" w:type="dxa"/>
            <w:vMerge/>
            <w:tcBorders>
              <w:top w:val="nil"/>
            </w:tcBorders>
          </w:tcPr>
          <w:p w14:paraId="0AA841EA" w14:textId="77777777" w:rsidR="00C10E83" w:rsidRDefault="00C10E83">
            <w:pPr>
              <w:rPr>
                <w:sz w:val="2"/>
                <w:szCs w:val="2"/>
              </w:rPr>
            </w:pPr>
          </w:p>
        </w:tc>
        <w:tc>
          <w:tcPr>
            <w:tcW w:w="2830" w:type="dxa"/>
            <w:vMerge/>
            <w:tcBorders>
              <w:top w:val="nil"/>
            </w:tcBorders>
          </w:tcPr>
          <w:p w14:paraId="73F56C1F" w14:textId="77777777" w:rsidR="00C10E83" w:rsidRDefault="00C10E83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vMerge/>
            <w:tcBorders>
              <w:top w:val="nil"/>
            </w:tcBorders>
          </w:tcPr>
          <w:p w14:paraId="2941D15B" w14:textId="77777777" w:rsidR="00C10E83" w:rsidRDefault="00C10E83">
            <w:pPr>
              <w:rPr>
                <w:sz w:val="2"/>
                <w:szCs w:val="2"/>
              </w:rPr>
            </w:pPr>
          </w:p>
        </w:tc>
        <w:tc>
          <w:tcPr>
            <w:tcW w:w="2700" w:type="dxa"/>
            <w:tcBorders>
              <w:top w:val="nil"/>
              <w:bottom w:val="nil"/>
            </w:tcBorders>
          </w:tcPr>
          <w:p w14:paraId="5D095FB5" w14:textId="77777777" w:rsidR="00C10E83" w:rsidRDefault="00682E55">
            <w:pPr>
              <w:pStyle w:val="TableParagraph"/>
              <w:spacing w:before="49"/>
              <w:ind w:left="1038" w:hanging="701"/>
              <w:rPr>
                <w:sz w:val="20"/>
              </w:rPr>
            </w:pPr>
            <w:r>
              <w:rPr>
                <w:sz w:val="20"/>
              </w:rPr>
              <w:t>Procesos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Soporte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y </w:t>
            </w:r>
            <w:r>
              <w:rPr>
                <w:spacing w:val="-2"/>
                <w:sz w:val="20"/>
              </w:rPr>
              <w:t>Apoyo.</w:t>
            </w:r>
          </w:p>
        </w:tc>
      </w:tr>
      <w:tr w:rsidR="00C10E83" w14:paraId="4C0FF9BB" w14:textId="77777777">
        <w:trPr>
          <w:trHeight w:val="448"/>
        </w:trPr>
        <w:tc>
          <w:tcPr>
            <w:tcW w:w="2372" w:type="dxa"/>
            <w:tcBorders>
              <w:top w:val="nil"/>
              <w:bottom w:val="nil"/>
            </w:tcBorders>
          </w:tcPr>
          <w:p w14:paraId="40993F54" w14:textId="77777777" w:rsidR="00C10E83" w:rsidRDefault="00682E55">
            <w:pPr>
              <w:pStyle w:val="TableParagraph"/>
              <w:spacing w:before="162"/>
              <w:ind w:left="8" w:right="6"/>
              <w:jc w:val="center"/>
              <w:rPr>
                <w:sz w:val="20"/>
              </w:rPr>
            </w:pPr>
            <w:r>
              <w:rPr>
                <w:sz w:val="20"/>
              </w:rPr>
              <w:t>Proceso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Estratégicos.</w:t>
            </w:r>
          </w:p>
        </w:tc>
        <w:tc>
          <w:tcPr>
            <w:tcW w:w="2869" w:type="dxa"/>
            <w:vMerge/>
            <w:tcBorders>
              <w:top w:val="nil"/>
            </w:tcBorders>
          </w:tcPr>
          <w:p w14:paraId="521F6184" w14:textId="77777777" w:rsidR="00C10E83" w:rsidRDefault="00C10E83">
            <w:pPr>
              <w:rPr>
                <w:sz w:val="2"/>
                <w:szCs w:val="2"/>
              </w:rPr>
            </w:pPr>
          </w:p>
        </w:tc>
        <w:tc>
          <w:tcPr>
            <w:tcW w:w="2830" w:type="dxa"/>
            <w:vMerge/>
            <w:tcBorders>
              <w:top w:val="nil"/>
            </w:tcBorders>
          </w:tcPr>
          <w:p w14:paraId="18ECE34A" w14:textId="77777777" w:rsidR="00C10E83" w:rsidRDefault="00C10E83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vMerge/>
            <w:tcBorders>
              <w:top w:val="nil"/>
            </w:tcBorders>
          </w:tcPr>
          <w:p w14:paraId="52D85BA8" w14:textId="77777777" w:rsidR="00C10E83" w:rsidRDefault="00C10E83">
            <w:pPr>
              <w:rPr>
                <w:sz w:val="2"/>
                <w:szCs w:val="2"/>
              </w:rPr>
            </w:pPr>
          </w:p>
        </w:tc>
        <w:tc>
          <w:tcPr>
            <w:tcW w:w="2700" w:type="dxa"/>
            <w:tcBorders>
              <w:top w:val="nil"/>
              <w:bottom w:val="nil"/>
            </w:tcBorders>
          </w:tcPr>
          <w:p w14:paraId="51412AB3" w14:textId="77777777" w:rsidR="00C10E83" w:rsidRDefault="00682E55">
            <w:pPr>
              <w:pStyle w:val="TableParagraph"/>
              <w:spacing w:before="49"/>
              <w:ind w:left="71" w:right="69"/>
              <w:jc w:val="center"/>
              <w:rPr>
                <w:sz w:val="20"/>
              </w:rPr>
            </w:pPr>
            <w:r>
              <w:rPr>
                <w:sz w:val="20"/>
              </w:rPr>
              <w:t>Procesos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Evaluación</w:t>
            </w:r>
          </w:p>
        </w:tc>
      </w:tr>
      <w:tr w:rsidR="00C10E83" w14:paraId="438C9266" w14:textId="77777777">
        <w:trPr>
          <w:trHeight w:val="566"/>
        </w:trPr>
        <w:tc>
          <w:tcPr>
            <w:tcW w:w="2372" w:type="dxa"/>
            <w:tcBorders>
              <w:top w:val="nil"/>
              <w:bottom w:val="nil"/>
            </w:tcBorders>
          </w:tcPr>
          <w:p w14:paraId="1BEC5992" w14:textId="77777777" w:rsidR="00C10E83" w:rsidRDefault="00682E55">
            <w:pPr>
              <w:pStyle w:val="TableParagraph"/>
              <w:spacing w:before="164"/>
              <w:ind w:left="8" w:right="4"/>
              <w:jc w:val="center"/>
              <w:rPr>
                <w:sz w:val="20"/>
              </w:rPr>
            </w:pPr>
            <w:r>
              <w:rPr>
                <w:sz w:val="20"/>
              </w:rPr>
              <w:t>Procesos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Misionales.</w:t>
            </w:r>
          </w:p>
        </w:tc>
        <w:tc>
          <w:tcPr>
            <w:tcW w:w="2869" w:type="dxa"/>
            <w:vMerge/>
            <w:tcBorders>
              <w:top w:val="nil"/>
            </w:tcBorders>
          </w:tcPr>
          <w:p w14:paraId="5534F953" w14:textId="77777777" w:rsidR="00C10E83" w:rsidRDefault="00C10E83">
            <w:pPr>
              <w:rPr>
                <w:sz w:val="2"/>
                <w:szCs w:val="2"/>
              </w:rPr>
            </w:pPr>
          </w:p>
        </w:tc>
        <w:tc>
          <w:tcPr>
            <w:tcW w:w="2830" w:type="dxa"/>
            <w:vMerge/>
            <w:tcBorders>
              <w:top w:val="nil"/>
            </w:tcBorders>
          </w:tcPr>
          <w:p w14:paraId="6C4DC356" w14:textId="77777777" w:rsidR="00C10E83" w:rsidRDefault="00C10E83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vMerge/>
            <w:tcBorders>
              <w:top w:val="nil"/>
            </w:tcBorders>
          </w:tcPr>
          <w:p w14:paraId="7E4BA071" w14:textId="77777777" w:rsidR="00C10E83" w:rsidRDefault="00C10E83">
            <w:pPr>
              <w:rPr>
                <w:sz w:val="2"/>
                <w:szCs w:val="2"/>
              </w:rPr>
            </w:pPr>
          </w:p>
        </w:tc>
        <w:tc>
          <w:tcPr>
            <w:tcW w:w="2700" w:type="dxa"/>
            <w:tcBorders>
              <w:top w:val="nil"/>
              <w:bottom w:val="nil"/>
            </w:tcBorders>
          </w:tcPr>
          <w:p w14:paraId="365705F7" w14:textId="77777777" w:rsidR="00C10E83" w:rsidRDefault="00682E55">
            <w:pPr>
              <w:pStyle w:val="TableParagraph"/>
              <w:spacing w:before="49"/>
              <w:ind w:left="836" w:hanging="567"/>
              <w:rPr>
                <w:sz w:val="20"/>
              </w:rPr>
            </w:pPr>
            <w:r>
              <w:rPr>
                <w:sz w:val="20"/>
              </w:rPr>
              <w:t>Todos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los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funcionarios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y </w:t>
            </w:r>
            <w:r>
              <w:rPr>
                <w:spacing w:val="-2"/>
                <w:sz w:val="20"/>
              </w:rPr>
              <w:t>contratistas</w:t>
            </w:r>
          </w:p>
        </w:tc>
      </w:tr>
      <w:tr w:rsidR="00C10E83" w14:paraId="143D36AE" w14:textId="77777777">
        <w:trPr>
          <w:trHeight w:val="565"/>
        </w:trPr>
        <w:tc>
          <w:tcPr>
            <w:tcW w:w="2372" w:type="dxa"/>
            <w:tcBorders>
              <w:top w:val="nil"/>
              <w:bottom w:val="nil"/>
            </w:tcBorders>
          </w:tcPr>
          <w:p w14:paraId="02D91957" w14:textId="77777777" w:rsidR="00C10E83" w:rsidRDefault="00682E55">
            <w:pPr>
              <w:pStyle w:val="TableParagraph"/>
              <w:spacing w:before="49"/>
              <w:ind w:left="873" w:hanging="699"/>
              <w:rPr>
                <w:sz w:val="20"/>
              </w:rPr>
            </w:pPr>
            <w:r>
              <w:rPr>
                <w:sz w:val="20"/>
              </w:rPr>
              <w:t>Procesos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Soporte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y </w:t>
            </w:r>
            <w:r>
              <w:rPr>
                <w:spacing w:val="-2"/>
                <w:sz w:val="20"/>
              </w:rPr>
              <w:t>Apoyo.</w:t>
            </w:r>
          </w:p>
        </w:tc>
        <w:tc>
          <w:tcPr>
            <w:tcW w:w="2869" w:type="dxa"/>
            <w:vMerge/>
            <w:tcBorders>
              <w:top w:val="nil"/>
            </w:tcBorders>
          </w:tcPr>
          <w:p w14:paraId="5DADE09E" w14:textId="77777777" w:rsidR="00C10E83" w:rsidRDefault="00C10E83">
            <w:pPr>
              <w:rPr>
                <w:sz w:val="2"/>
                <w:szCs w:val="2"/>
              </w:rPr>
            </w:pPr>
          </w:p>
        </w:tc>
        <w:tc>
          <w:tcPr>
            <w:tcW w:w="2830" w:type="dxa"/>
            <w:vMerge/>
            <w:tcBorders>
              <w:top w:val="nil"/>
            </w:tcBorders>
          </w:tcPr>
          <w:p w14:paraId="728EE836" w14:textId="77777777" w:rsidR="00C10E83" w:rsidRDefault="00C10E83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vMerge/>
            <w:tcBorders>
              <w:top w:val="nil"/>
            </w:tcBorders>
          </w:tcPr>
          <w:p w14:paraId="6F6F5627" w14:textId="77777777" w:rsidR="00C10E83" w:rsidRDefault="00C10E83">
            <w:pPr>
              <w:rPr>
                <w:sz w:val="2"/>
                <w:szCs w:val="2"/>
              </w:rPr>
            </w:pPr>
          </w:p>
        </w:tc>
        <w:tc>
          <w:tcPr>
            <w:tcW w:w="2700" w:type="dxa"/>
            <w:tcBorders>
              <w:top w:val="nil"/>
              <w:bottom w:val="nil"/>
            </w:tcBorders>
          </w:tcPr>
          <w:p w14:paraId="1D48FDCC" w14:textId="77777777" w:rsidR="00C10E83" w:rsidRDefault="00682E55">
            <w:pPr>
              <w:pStyle w:val="TableParagraph"/>
              <w:spacing w:before="164"/>
              <w:ind w:left="71" w:right="68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Ciudadanía</w:t>
            </w:r>
          </w:p>
        </w:tc>
      </w:tr>
      <w:tr w:rsidR="00C10E83" w14:paraId="04558594" w14:textId="77777777">
        <w:trPr>
          <w:trHeight w:val="739"/>
        </w:trPr>
        <w:tc>
          <w:tcPr>
            <w:tcW w:w="2372" w:type="dxa"/>
            <w:tcBorders>
              <w:top w:val="nil"/>
            </w:tcBorders>
          </w:tcPr>
          <w:p w14:paraId="0B677433" w14:textId="77777777" w:rsidR="00C10E83" w:rsidRDefault="00682E55">
            <w:pPr>
              <w:pStyle w:val="TableParagraph"/>
              <w:spacing w:before="163"/>
              <w:ind w:left="8" w:right="3"/>
              <w:jc w:val="center"/>
              <w:rPr>
                <w:sz w:val="20"/>
              </w:rPr>
            </w:pPr>
            <w:r>
              <w:rPr>
                <w:sz w:val="20"/>
              </w:rPr>
              <w:t>Procesos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Evaluación</w:t>
            </w:r>
          </w:p>
        </w:tc>
        <w:tc>
          <w:tcPr>
            <w:tcW w:w="2869" w:type="dxa"/>
            <w:vMerge/>
            <w:tcBorders>
              <w:top w:val="nil"/>
            </w:tcBorders>
          </w:tcPr>
          <w:p w14:paraId="1AE18AD7" w14:textId="77777777" w:rsidR="00C10E83" w:rsidRDefault="00C10E83">
            <w:pPr>
              <w:rPr>
                <w:sz w:val="2"/>
                <w:szCs w:val="2"/>
              </w:rPr>
            </w:pPr>
          </w:p>
        </w:tc>
        <w:tc>
          <w:tcPr>
            <w:tcW w:w="2830" w:type="dxa"/>
            <w:vMerge/>
            <w:tcBorders>
              <w:top w:val="nil"/>
            </w:tcBorders>
          </w:tcPr>
          <w:p w14:paraId="59982A6D" w14:textId="77777777" w:rsidR="00C10E83" w:rsidRDefault="00C10E83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vMerge/>
            <w:tcBorders>
              <w:top w:val="nil"/>
            </w:tcBorders>
          </w:tcPr>
          <w:p w14:paraId="3DA08D03" w14:textId="77777777" w:rsidR="00C10E83" w:rsidRDefault="00C10E83">
            <w:pPr>
              <w:rPr>
                <w:sz w:val="2"/>
                <w:szCs w:val="2"/>
              </w:rPr>
            </w:pPr>
          </w:p>
        </w:tc>
        <w:tc>
          <w:tcPr>
            <w:tcW w:w="2700" w:type="dxa"/>
            <w:tcBorders>
              <w:top w:val="nil"/>
            </w:tcBorders>
          </w:tcPr>
          <w:p w14:paraId="534E77C4" w14:textId="77777777" w:rsidR="00C10E83" w:rsidRDefault="00682E55">
            <w:pPr>
              <w:pStyle w:val="TableParagraph"/>
              <w:spacing w:before="48"/>
              <w:ind w:left="920" w:hanging="677"/>
              <w:rPr>
                <w:sz w:val="20"/>
              </w:rPr>
            </w:pPr>
            <w:r>
              <w:rPr>
                <w:sz w:val="20"/>
              </w:rPr>
              <w:t>Organismos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Control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y </w:t>
            </w:r>
            <w:r>
              <w:rPr>
                <w:spacing w:val="-2"/>
                <w:sz w:val="20"/>
              </w:rPr>
              <w:t>Vigilancia</w:t>
            </w:r>
          </w:p>
        </w:tc>
      </w:tr>
    </w:tbl>
    <w:p w14:paraId="5FF23D67" w14:textId="77777777" w:rsidR="00C10E83" w:rsidRDefault="00C10E83">
      <w:pPr>
        <w:pStyle w:val="TableParagraph"/>
        <w:rPr>
          <w:sz w:val="20"/>
        </w:rPr>
        <w:sectPr w:rsidR="00C10E83">
          <w:headerReference w:type="default" r:id="rId7"/>
          <w:type w:val="continuous"/>
          <w:pgSz w:w="15840" w:h="12240" w:orient="landscape"/>
          <w:pgMar w:top="2180" w:right="720" w:bottom="280" w:left="720" w:header="432" w:footer="0" w:gutter="0"/>
          <w:pgNumType w:start="1"/>
          <w:cols w:space="720"/>
        </w:sectPr>
      </w:pPr>
    </w:p>
    <w:p w14:paraId="6B2A92EC" w14:textId="77777777" w:rsidR="00C10E83" w:rsidRDefault="00C10E83">
      <w:pPr>
        <w:pStyle w:val="Textoindependiente"/>
        <w:spacing w:before="120"/>
        <w:rPr>
          <w:sz w:val="20"/>
        </w:rPr>
      </w:pPr>
    </w:p>
    <w:tbl>
      <w:tblPr>
        <w:tblStyle w:val="TableNormal"/>
        <w:tblW w:w="0" w:type="auto"/>
        <w:tblInd w:w="3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72"/>
        <w:gridCol w:w="2869"/>
        <w:gridCol w:w="2830"/>
        <w:gridCol w:w="2835"/>
        <w:gridCol w:w="2700"/>
      </w:tblGrid>
      <w:tr w:rsidR="00C10E83" w14:paraId="410CCA0F" w14:textId="77777777">
        <w:trPr>
          <w:trHeight w:val="690"/>
        </w:trPr>
        <w:tc>
          <w:tcPr>
            <w:tcW w:w="2372" w:type="dxa"/>
            <w:shd w:val="clear" w:color="auto" w:fill="D9D9D9"/>
          </w:tcPr>
          <w:p w14:paraId="5B536743" w14:textId="77777777" w:rsidR="00C10E83" w:rsidRDefault="00682E55">
            <w:pPr>
              <w:pStyle w:val="TableParagraph"/>
              <w:spacing w:before="114"/>
              <w:ind w:left="8" w:right="4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PROVEEDOR</w:t>
            </w:r>
          </w:p>
          <w:p w14:paraId="29AD552D" w14:textId="77777777" w:rsidR="00C10E83" w:rsidRDefault="00682E55">
            <w:pPr>
              <w:pStyle w:val="TableParagraph"/>
              <w:spacing w:before="1"/>
              <w:ind w:left="8" w:right="3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(Entidad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proceso)</w:t>
            </w:r>
          </w:p>
        </w:tc>
        <w:tc>
          <w:tcPr>
            <w:tcW w:w="2869" w:type="dxa"/>
            <w:shd w:val="clear" w:color="auto" w:fill="D9D9D9"/>
          </w:tcPr>
          <w:p w14:paraId="79A95F09" w14:textId="77777777" w:rsidR="00C10E83" w:rsidRDefault="00682E55">
            <w:pPr>
              <w:pStyle w:val="TableParagraph"/>
              <w:spacing w:before="230"/>
              <w:ind w:left="94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ENTRADA</w:t>
            </w:r>
          </w:p>
        </w:tc>
        <w:tc>
          <w:tcPr>
            <w:tcW w:w="2830" w:type="dxa"/>
            <w:shd w:val="clear" w:color="auto" w:fill="D9D9D9"/>
          </w:tcPr>
          <w:p w14:paraId="71AFC53E" w14:textId="77777777" w:rsidR="00C10E83" w:rsidRDefault="00682E55">
            <w:pPr>
              <w:pStyle w:val="TableParagraph"/>
              <w:spacing w:before="230"/>
              <w:ind w:left="73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ACTIVIDADES</w:t>
            </w:r>
          </w:p>
        </w:tc>
        <w:tc>
          <w:tcPr>
            <w:tcW w:w="2835" w:type="dxa"/>
            <w:shd w:val="clear" w:color="auto" w:fill="D9D9D9"/>
          </w:tcPr>
          <w:p w14:paraId="7F2EC7CB" w14:textId="77777777" w:rsidR="00C10E83" w:rsidRDefault="00682E55">
            <w:pPr>
              <w:pStyle w:val="TableParagraph"/>
              <w:spacing w:before="230"/>
              <w:ind w:left="2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SALIDA</w:t>
            </w:r>
          </w:p>
        </w:tc>
        <w:tc>
          <w:tcPr>
            <w:tcW w:w="2700" w:type="dxa"/>
            <w:shd w:val="clear" w:color="auto" w:fill="D9D9D9"/>
          </w:tcPr>
          <w:p w14:paraId="40B3A2B8" w14:textId="77777777" w:rsidR="00C10E83" w:rsidRDefault="00682E55">
            <w:pPr>
              <w:pStyle w:val="TableParagraph"/>
              <w:spacing w:line="229" w:lineRule="exact"/>
              <w:ind w:left="71" w:right="68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CLIENTES</w:t>
            </w:r>
          </w:p>
          <w:p w14:paraId="46763CF1" w14:textId="77777777" w:rsidR="00C10E83" w:rsidRDefault="00682E55">
            <w:pPr>
              <w:pStyle w:val="TableParagraph"/>
              <w:spacing w:line="230" w:lineRule="atLeast"/>
              <w:ind w:left="75" w:right="66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(Entidad</w:t>
            </w:r>
            <w:r>
              <w:rPr>
                <w:rFonts w:asci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</w:t>
            </w:r>
            <w:r>
              <w:rPr>
                <w:rFonts w:asci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proceso</w:t>
            </w:r>
            <w:r>
              <w:rPr>
                <w:rFonts w:asci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que recibe la salida)</w:t>
            </w:r>
          </w:p>
        </w:tc>
      </w:tr>
      <w:tr w:rsidR="00C10E83" w14:paraId="67319AA8" w14:textId="77777777">
        <w:trPr>
          <w:trHeight w:val="230"/>
        </w:trPr>
        <w:tc>
          <w:tcPr>
            <w:tcW w:w="13606" w:type="dxa"/>
            <w:gridSpan w:val="5"/>
            <w:shd w:val="clear" w:color="auto" w:fill="D9D9D9"/>
          </w:tcPr>
          <w:p w14:paraId="22B0797E" w14:textId="77777777" w:rsidR="00C10E83" w:rsidRDefault="00682E55">
            <w:pPr>
              <w:pStyle w:val="TableParagraph"/>
              <w:spacing w:line="210" w:lineRule="exact"/>
              <w:ind w:left="6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HACER</w:t>
            </w:r>
          </w:p>
        </w:tc>
      </w:tr>
      <w:tr w:rsidR="00C10E83" w14:paraId="60607C11" w14:textId="77777777">
        <w:trPr>
          <w:trHeight w:val="2529"/>
        </w:trPr>
        <w:tc>
          <w:tcPr>
            <w:tcW w:w="2372" w:type="dxa"/>
          </w:tcPr>
          <w:p w14:paraId="75070E99" w14:textId="77777777" w:rsidR="00C10E83" w:rsidRDefault="00682E55">
            <w:pPr>
              <w:pStyle w:val="TableParagraph"/>
              <w:ind w:left="133" w:right="126"/>
              <w:jc w:val="center"/>
              <w:rPr>
                <w:sz w:val="20"/>
              </w:rPr>
            </w:pPr>
            <w:r>
              <w:rPr>
                <w:sz w:val="20"/>
              </w:rPr>
              <w:t>Ordenador(es)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de </w:t>
            </w:r>
            <w:r>
              <w:rPr>
                <w:spacing w:val="-2"/>
                <w:sz w:val="20"/>
              </w:rPr>
              <w:t>Gasto.</w:t>
            </w:r>
          </w:p>
          <w:p w14:paraId="2AC7EF2E" w14:textId="77777777" w:rsidR="00C10E83" w:rsidRDefault="00682E55">
            <w:pPr>
              <w:pStyle w:val="TableParagraph"/>
              <w:spacing w:before="229" w:line="480" w:lineRule="auto"/>
              <w:ind w:left="175" w:right="167" w:hanging="4"/>
              <w:jc w:val="center"/>
              <w:rPr>
                <w:sz w:val="20"/>
              </w:rPr>
            </w:pPr>
            <w:r>
              <w:rPr>
                <w:sz w:val="20"/>
              </w:rPr>
              <w:t>Proceso Estratégicos. Procesos Misionales.</w:t>
            </w:r>
          </w:p>
          <w:p w14:paraId="532F8B41" w14:textId="77777777" w:rsidR="00C10E83" w:rsidRDefault="00682E55">
            <w:pPr>
              <w:pStyle w:val="TableParagraph"/>
              <w:spacing w:before="1"/>
              <w:ind w:left="8"/>
              <w:jc w:val="center"/>
              <w:rPr>
                <w:sz w:val="20"/>
              </w:rPr>
            </w:pPr>
            <w:r>
              <w:rPr>
                <w:sz w:val="20"/>
              </w:rPr>
              <w:t>Procesos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Soporte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y </w:t>
            </w:r>
            <w:r>
              <w:rPr>
                <w:spacing w:val="-2"/>
                <w:sz w:val="20"/>
              </w:rPr>
              <w:t>Apoyo.</w:t>
            </w:r>
          </w:p>
          <w:p w14:paraId="61FE2AC2" w14:textId="77777777" w:rsidR="00C10E83" w:rsidRDefault="00682E55">
            <w:pPr>
              <w:pStyle w:val="TableParagraph"/>
              <w:spacing w:before="229" w:line="211" w:lineRule="exact"/>
              <w:ind w:left="8" w:right="3"/>
              <w:jc w:val="center"/>
              <w:rPr>
                <w:sz w:val="20"/>
              </w:rPr>
            </w:pPr>
            <w:r>
              <w:rPr>
                <w:sz w:val="20"/>
              </w:rPr>
              <w:t>Procesos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Evaluación</w:t>
            </w:r>
          </w:p>
        </w:tc>
        <w:tc>
          <w:tcPr>
            <w:tcW w:w="2869" w:type="dxa"/>
          </w:tcPr>
          <w:p w14:paraId="6EBB2EC3" w14:textId="77777777" w:rsidR="00C10E83" w:rsidRDefault="00C10E83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1DFDEA53" w14:textId="77777777" w:rsidR="00C10E83" w:rsidRDefault="00C10E83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311332D1" w14:textId="77777777" w:rsidR="00C10E83" w:rsidRDefault="00682E55">
            <w:pPr>
              <w:pStyle w:val="TableParagraph"/>
              <w:numPr>
                <w:ilvl w:val="0"/>
                <w:numId w:val="19"/>
              </w:numPr>
              <w:tabs>
                <w:tab w:val="left" w:pos="1003"/>
                <w:tab w:val="left" w:pos="1209"/>
              </w:tabs>
              <w:spacing w:before="1"/>
              <w:ind w:right="276" w:hanging="564"/>
              <w:jc w:val="left"/>
              <w:rPr>
                <w:sz w:val="20"/>
              </w:rPr>
            </w:pPr>
            <w:r>
              <w:rPr>
                <w:sz w:val="20"/>
              </w:rPr>
              <w:t>Manual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Operativo </w:t>
            </w:r>
            <w:r>
              <w:rPr>
                <w:spacing w:val="-2"/>
                <w:sz w:val="20"/>
              </w:rPr>
              <w:t>Presupuestal</w:t>
            </w:r>
          </w:p>
          <w:p w14:paraId="48914C66" w14:textId="77777777" w:rsidR="00C10E83" w:rsidRDefault="00682E55">
            <w:pPr>
              <w:pStyle w:val="TableParagraph"/>
              <w:numPr>
                <w:ilvl w:val="0"/>
                <w:numId w:val="19"/>
              </w:numPr>
              <w:tabs>
                <w:tab w:val="left" w:pos="1000"/>
              </w:tabs>
              <w:spacing w:line="228" w:lineRule="exact"/>
              <w:ind w:left="1000" w:hanging="358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reglamentaciones</w:t>
            </w:r>
          </w:p>
          <w:p w14:paraId="092CC20B" w14:textId="77777777" w:rsidR="00C10E83" w:rsidRDefault="00682E55">
            <w:pPr>
              <w:pStyle w:val="TableParagraph"/>
              <w:numPr>
                <w:ilvl w:val="0"/>
                <w:numId w:val="19"/>
              </w:numPr>
              <w:tabs>
                <w:tab w:val="left" w:pos="1005"/>
                <w:tab w:val="left" w:pos="1168"/>
              </w:tabs>
              <w:ind w:left="1005" w:right="277" w:hanging="195"/>
              <w:jc w:val="left"/>
              <w:rPr>
                <w:sz w:val="20"/>
              </w:rPr>
            </w:pPr>
            <w:r>
              <w:rPr>
                <w:sz w:val="20"/>
              </w:rPr>
              <w:tab/>
            </w:r>
            <w:r>
              <w:rPr>
                <w:sz w:val="20"/>
              </w:rPr>
              <w:t>Solicitudes de disponibilidades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</w:p>
          <w:p w14:paraId="151CE36F" w14:textId="77777777" w:rsidR="00C10E83" w:rsidRDefault="00682E55">
            <w:pPr>
              <w:pStyle w:val="TableParagraph"/>
              <w:spacing w:before="1"/>
              <w:ind w:left="1115" w:firstLine="295"/>
              <w:rPr>
                <w:sz w:val="20"/>
              </w:rPr>
            </w:pPr>
            <w:r>
              <w:rPr>
                <w:spacing w:val="-2"/>
                <w:sz w:val="20"/>
              </w:rPr>
              <w:t>registros presupuestales</w:t>
            </w:r>
          </w:p>
        </w:tc>
        <w:tc>
          <w:tcPr>
            <w:tcW w:w="2830" w:type="dxa"/>
          </w:tcPr>
          <w:p w14:paraId="104DDF16" w14:textId="77777777" w:rsidR="00C10E83" w:rsidRDefault="00C10E83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16740698" w14:textId="77777777" w:rsidR="00C10E83" w:rsidRDefault="00C10E83">
            <w:pPr>
              <w:pStyle w:val="TableParagraph"/>
              <w:spacing w:before="228"/>
              <w:rPr>
                <w:rFonts w:ascii="Arial"/>
                <w:b/>
                <w:sz w:val="20"/>
              </w:rPr>
            </w:pPr>
          </w:p>
          <w:p w14:paraId="7C2DA026" w14:textId="77777777" w:rsidR="00C10E83" w:rsidRDefault="00682E55">
            <w:pPr>
              <w:pStyle w:val="TableParagraph"/>
              <w:spacing w:before="1"/>
              <w:ind w:left="212" w:right="209" w:firstLine="1"/>
              <w:jc w:val="center"/>
              <w:rPr>
                <w:sz w:val="20"/>
              </w:rPr>
            </w:pPr>
            <w:r>
              <w:rPr>
                <w:sz w:val="20"/>
              </w:rPr>
              <w:t>Realizar los trámites relacionados con los certificados de disponibilidades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registros </w:t>
            </w:r>
            <w:r>
              <w:rPr>
                <w:spacing w:val="-2"/>
                <w:sz w:val="20"/>
              </w:rPr>
              <w:t>presupuestales</w:t>
            </w:r>
          </w:p>
        </w:tc>
        <w:tc>
          <w:tcPr>
            <w:tcW w:w="2835" w:type="dxa"/>
          </w:tcPr>
          <w:p w14:paraId="7D65D513" w14:textId="77777777" w:rsidR="00C10E83" w:rsidRDefault="00C10E83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46AC4319" w14:textId="77777777" w:rsidR="00C10E83" w:rsidRDefault="00C10E83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5996E009" w14:textId="77777777" w:rsidR="00C10E83" w:rsidRDefault="00C10E83">
            <w:pPr>
              <w:pStyle w:val="TableParagraph"/>
              <w:spacing w:before="114"/>
              <w:rPr>
                <w:rFonts w:ascii="Arial"/>
                <w:b/>
                <w:sz w:val="20"/>
              </w:rPr>
            </w:pPr>
          </w:p>
          <w:p w14:paraId="0C1D9DD4" w14:textId="77777777" w:rsidR="00C10E83" w:rsidRDefault="00682E55">
            <w:pPr>
              <w:pStyle w:val="TableParagraph"/>
              <w:ind w:left="1244" w:hanging="315"/>
              <w:rPr>
                <w:sz w:val="20"/>
              </w:rPr>
            </w:pPr>
            <w:r>
              <w:rPr>
                <w:sz w:val="20"/>
              </w:rPr>
              <w:t>1.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 xml:space="preserve">Certificados de </w:t>
            </w:r>
            <w:r>
              <w:rPr>
                <w:spacing w:val="-2"/>
                <w:sz w:val="20"/>
              </w:rPr>
              <w:t>disponibilidades</w:t>
            </w:r>
          </w:p>
          <w:p w14:paraId="673C7859" w14:textId="77777777" w:rsidR="00C10E83" w:rsidRDefault="00682E55">
            <w:pPr>
              <w:pStyle w:val="TableParagraph"/>
              <w:spacing w:before="1"/>
              <w:ind w:left="1278" w:firstLine="216"/>
              <w:rPr>
                <w:sz w:val="20"/>
              </w:rPr>
            </w:pPr>
            <w:r>
              <w:rPr>
                <w:sz w:val="20"/>
              </w:rPr>
              <w:t xml:space="preserve">y registros </w:t>
            </w:r>
            <w:r>
              <w:rPr>
                <w:spacing w:val="-2"/>
                <w:sz w:val="20"/>
              </w:rPr>
              <w:t>presupuestales</w:t>
            </w:r>
          </w:p>
        </w:tc>
        <w:tc>
          <w:tcPr>
            <w:tcW w:w="2700" w:type="dxa"/>
          </w:tcPr>
          <w:p w14:paraId="15E1E03A" w14:textId="77777777" w:rsidR="00C10E83" w:rsidRDefault="00C10E83">
            <w:pPr>
              <w:pStyle w:val="TableParagraph"/>
              <w:spacing w:before="115"/>
              <w:rPr>
                <w:rFonts w:ascii="Arial"/>
                <w:b/>
                <w:sz w:val="20"/>
              </w:rPr>
            </w:pPr>
          </w:p>
          <w:p w14:paraId="1563C825" w14:textId="77777777" w:rsidR="00C10E83" w:rsidRDefault="00682E55">
            <w:pPr>
              <w:pStyle w:val="TableParagraph"/>
              <w:spacing w:line="477" w:lineRule="auto"/>
              <w:ind w:left="71" w:right="66"/>
              <w:jc w:val="center"/>
              <w:rPr>
                <w:sz w:val="20"/>
              </w:rPr>
            </w:pPr>
            <w:r>
              <w:rPr>
                <w:sz w:val="20"/>
              </w:rPr>
              <w:t>Proceso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Estratégicos. Procesos Misionales.</w:t>
            </w:r>
          </w:p>
          <w:p w14:paraId="3001FA53" w14:textId="77777777" w:rsidR="00C10E83" w:rsidRDefault="00682E55">
            <w:pPr>
              <w:pStyle w:val="TableParagraph"/>
              <w:spacing w:before="4"/>
              <w:ind w:left="71" w:right="66"/>
              <w:jc w:val="center"/>
              <w:rPr>
                <w:sz w:val="20"/>
              </w:rPr>
            </w:pPr>
            <w:r>
              <w:rPr>
                <w:sz w:val="20"/>
              </w:rPr>
              <w:t>Procesos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Soporte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y </w:t>
            </w:r>
            <w:r>
              <w:rPr>
                <w:spacing w:val="-2"/>
                <w:sz w:val="20"/>
              </w:rPr>
              <w:t>Apoyo.</w:t>
            </w:r>
          </w:p>
          <w:p w14:paraId="56ED158C" w14:textId="77777777" w:rsidR="00C10E83" w:rsidRDefault="00682E55">
            <w:pPr>
              <w:pStyle w:val="TableParagraph"/>
              <w:spacing w:before="229"/>
              <w:ind w:left="71" w:right="69"/>
              <w:jc w:val="center"/>
              <w:rPr>
                <w:sz w:val="20"/>
              </w:rPr>
            </w:pPr>
            <w:r>
              <w:rPr>
                <w:sz w:val="20"/>
              </w:rPr>
              <w:t>Procesos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Evaluación</w:t>
            </w:r>
          </w:p>
        </w:tc>
      </w:tr>
      <w:tr w:rsidR="00C10E83" w14:paraId="7AE31F3D" w14:textId="77777777">
        <w:trPr>
          <w:trHeight w:val="3910"/>
        </w:trPr>
        <w:tc>
          <w:tcPr>
            <w:tcW w:w="2372" w:type="dxa"/>
          </w:tcPr>
          <w:p w14:paraId="70847AB4" w14:textId="77777777" w:rsidR="00C10E83" w:rsidRDefault="00C10E83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25644620" w14:textId="77777777" w:rsidR="00C10E83" w:rsidRDefault="00C10E83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12E3017C" w14:textId="77777777" w:rsidR="00C10E83" w:rsidRDefault="00C10E83">
            <w:pPr>
              <w:pStyle w:val="TableParagraph"/>
              <w:spacing w:before="1"/>
              <w:rPr>
                <w:rFonts w:ascii="Arial"/>
                <w:b/>
                <w:sz w:val="20"/>
              </w:rPr>
            </w:pPr>
          </w:p>
          <w:p w14:paraId="29BCACF1" w14:textId="77777777" w:rsidR="00C10E83" w:rsidRDefault="00682E55">
            <w:pPr>
              <w:pStyle w:val="TableParagraph"/>
              <w:ind w:left="133" w:right="126"/>
              <w:jc w:val="center"/>
              <w:rPr>
                <w:sz w:val="20"/>
              </w:rPr>
            </w:pPr>
            <w:r>
              <w:rPr>
                <w:sz w:val="20"/>
              </w:rPr>
              <w:t>Ordenador(es)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de </w:t>
            </w:r>
            <w:r>
              <w:rPr>
                <w:spacing w:val="-2"/>
                <w:sz w:val="20"/>
              </w:rPr>
              <w:t>Gasto.</w:t>
            </w:r>
          </w:p>
          <w:p w14:paraId="46436A8C" w14:textId="77777777" w:rsidR="00C10E83" w:rsidRDefault="00682E55">
            <w:pPr>
              <w:pStyle w:val="TableParagraph"/>
              <w:spacing w:before="229"/>
              <w:ind w:left="8" w:right="6"/>
              <w:jc w:val="center"/>
              <w:rPr>
                <w:sz w:val="20"/>
              </w:rPr>
            </w:pPr>
            <w:r>
              <w:rPr>
                <w:sz w:val="20"/>
              </w:rPr>
              <w:t>Proceso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Estratégicos.</w:t>
            </w:r>
          </w:p>
          <w:p w14:paraId="235B6443" w14:textId="77777777" w:rsidR="00C10E83" w:rsidRDefault="00C10E83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04222B4C" w14:textId="77777777" w:rsidR="00C10E83" w:rsidRDefault="00682E55">
            <w:pPr>
              <w:pStyle w:val="TableParagraph"/>
              <w:ind w:left="8" w:right="4"/>
              <w:jc w:val="center"/>
              <w:rPr>
                <w:sz w:val="20"/>
              </w:rPr>
            </w:pPr>
            <w:r>
              <w:rPr>
                <w:sz w:val="20"/>
              </w:rPr>
              <w:t>Procesos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Misionales.</w:t>
            </w:r>
          </w:p>
          <w:p w14:paraId="2DE3A4A1" w14:textId="77777777" w:rsidR="00C10E83" w:rsidRDefault="00682E55">
            <w:pPr>
              <w:pStyle w:val="TableParagraph"/>
              <w:spacing w:before="229"/>
              <w:ind w:left="8"/>
              <w:jc w:val="center"/>
              <w:rPr>
                <w:sz w:val="20"/>
              </w:rPr>
            </w:pPr>
            <w:r>
              <w:rPr>
                <w:sz w:val="20"/>
              </w:rPr>
              <w:t>Procesos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Soporte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y </w:t>
            </w:r>
            <w:r>
              <w:rPr>
                <w:spacing w:val="-2"/>
                <w:sz w:val="20"/>
              </w:rPr>
              <w:t>Apoyo.</w:t>
            </w:r>
          </w:p>
          <w:p w14:paraId="112F79CD" w14:textId="77777777" w:rsidR="00C10E83" w:rsidRDefault="00C10E83">
            <w:pPr>
              <w:pStyle w:val="TableParagraph"/>
              <w:spacing w:before="2"/>
              <w:rPr>
                <w:rFonts w:ascii="Arial"/>
                <w:b/>
                <w:sz w:val="20"/>
              </w:rPr>
            </w:pPr>
          </w:p>
          <w:p w14:paraId="6560619F" w14:textId="77777777" w:rsidR="00C10E83" w:rsidRDefault="00682E55">
            <w:pPr>
              <w:pStyle w:val="TableParagraph"/>
              <w:ind w:left="8" w:right="3"/>
              <w:jc w:val="center"/>
              <w:rPr>
                <w:sz w:val="20"/>
              </w:rPr>
            </w:pPr>
            <w:r>
              <w:rPr>
                <w:sz w:val="20"/>
              </w:rPr>
              <w:t>Procesos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Evaluación</w:t>
            </w:r>
          </w:p>
        </w:tc>
        <w:tc>
          <w:tcPr>
            <w:tcW w:w="2869" w:type="dxa"/>
          </w:tcPr>
          <w:p w14:paraId="3D8DFAC9" w14:textId="77777777" w:rsidR="00C10E83" w:rsidRDefault="00C10E83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0ADACBB0" w14:textId="77777777" w:rsidR="00C10E83" w:rsidRDefault="00C10E83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06C4CA2D" w14:textId="77777777" w:rsidR="00C10E83" w:rsidRDefault="00C10E83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468CCC68" w14:textId="77777777" w:rsidR="00C10E83" w:rsidRDefault="00C10E83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228A8421" w14:textId="77777777" w:rsidR="00C10E83" w:rsidRDefault="00C10E83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36FBB15E" w14:textId="77777777" w:rsidR="00C10E83" w:rsidRDefault="00C10E83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70D032A5" w14:textId="77777777" w:rsidR="00C10E83" w:rsidRDefault="00C10E83">
            <w:pPr>
              <w:pStyle w:val="TableParagraph"/>
              <w:spacing w:before="115"/>
              <w:rPr>
                <w:rFonts w:ascii="Arial"/>
                <w:b/>
                <w:sz w:val="20"/>
              </w:rPr>
            </w:pPr>
          </w:p>
          <w:p w14:paraId="7E33D96D" w14:textId="77777777" w:rsidR="00C10E83" w:rsidRDefault="00682E55">
            <w:pPr>
              <w:pStyle w:val="TableParagraph"/>
              <w:ind w:right="538"/>
              <w:jc w:val="right"/>
              <w:rPr>
                <w:sz w:val="20"/>
              </w:rPr>
            </w:pPr>
            <w:r>
              <w:rPr>
                <w:sz w:val="20"/>
              </w:rPr>
              <w:t>1.</w:t>
            </w:r>
            <w:r>
              <w:rPr>
                <w:spacing w:val="35"/>
                <w:sz w:val="20"/>
              </w:rPr>
              <w:t xml:space="preserve">  </w:t>
            </w:r>
            <w:r>
              <w:rPr>
                <w:sz w:val="20"/>
              </w:rPr>
              <w:t>Circulares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y</w:t>
            </w:r>
          </w:p>
          <w:p w14:paraId="2629239C" w14:textId="77777777" w:rsidR="00C10E83" w:rsidRDefault="00682E55">
            <w:pPr>
              <w:pStyle w:val="TableParagraph"/>
              <w:spacing w:before="1"/>
              <w:ind w:right="613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directrices</w:t>
            </w:r>
          </w:p>
        </w:tc>
        <w:tc>
          <w:tcPr>
            <w:tcW w:w="2830" w:type="dxa"/>
          </w:tcPr>
          <w:p w14:paraId="1347D8A3" w14:textId="77777777" w:rsidR="00C10E83" w:rsidRDefault="00C10E83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464EAB33" w14:textId="77777777" w:rsidR="00C10E83" w:rsidRDefault="00C10E83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530A9007" w14:textId="77777777" w:rsidR="00C10E83" w:rsidRDefault="00C10E83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574447D7" w14:textId="77777777" w:rsidR="00C10E83" w:rsidRDefault="00C10E83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7184E123" w14:textId="77777777" w:rsidR="00C10E83" w:rsidRDefault="00C10E83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11BDFA59" w14:textId="77777777" w:rsidR="00C10E83" w:rsidRDefault="00C10E83">
            <w:pPr>
              <w:pStyle w:val="TableParagraph"/>
              <w:spacing w:before="115"/>
              <w:rPr>
                <w:rFonts w:ascii="Arial"/>
                <w:b/>
                <w:sz w:val="20"/>
              </w:rPr>
            </w:pPr>
          </w:p>
          <w:p w14:paraId="4039DAE9" w14:textId="77777777" w:rsidR="00C10E83" w:rsidRDefault="00682E55">
            <w:pPr>
              <w:pStyle w:val="TableParagraph"/>
              <w:ind w:left="148" w:right="142"/>
              <w:jc w:val="center"/>
              <w:rPr>
                <w:sz w:val="20"/>
              </w:rPr>
            </w:pPr>
            <w:r>
              <w:rPr>
                <w:sz w:val="20"/>
              </w:rPr>
              <w:t>Incorporar la programación del Plan Anual de Caja en los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sistemas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información </w:t>
            </w:r>
            <w:r>
              <w:rPr>
                <w:spacing w:val="-2"/>
                <w:sz w:val="20"/>
              </w:rPr>
              <w:t>correspondientes</w:t>
            </w:r>
          </w:p>
        </w:tc>
        <w:tc>
          <w:tcPr>
            <w:tcW w:w="2835" w:type="dxa"/>
          </w:tcPr>
          <w:p w14:paraId="068FE76D" w14:textId="77777777" w:rsidR="00C10E83" w:rsidRDefault="00C10E83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59ADFEB6" w14:textId="77777777" w:rsidR="00C10E83" w:rsidRDefault="00C10E83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03117C37" w14:textId="77777777" w:rsidR="00C10E83" w:rsidRDefault="00C10E83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50D6F344" w14:textId="77777777" w:rsidR="00C10E83" w:rsidRDefault="00C10E83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613F54C4" w14:textId="77777777" w:rsidR="00C10E83" w:rsidRDefault="00C10E83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55A3C49C" w14:textId="77777777" w:rsidR="00C10E83" w:rsidRDefault="00C10E83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06BA739C" w14:textId="77777777" w:rsidR="00C10E83" w:rsidRDefault="00C10E83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39F1E078" w14:textId="77777777" w:rsidR="00C10E83" w:rsidRDefault="00682E55">
            <w:pPr>
              <w:pStyle w:val="TableParagraph"/>
              <w:ind w:left="980" w:hanging="255"/>
              <w:rPr>
                <w:sz w:val="20"/>
              </w:rPr>
            </w:pPr>
            <w:r>
              <w:rPr>
                <w:sz w:val="20"/>
              </w:rPr>
              <w:t>1.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programación y Ejecución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1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Pac</w:t>
            </w:r>
            <w:proofErr w:type="spellEnd"/>
          </w:p>
        </w:tc>
        <w:tc>
          <w:tcPr>
            <w:tcW w:w="2700" w:type="dxa"/>
          </w:tcPr>
          <w:p w14:paraId="0F3D294C" w14:textId="77777777" w:rsidR="00C10E83" w:rsidRDefault="00682E55">
            <w:pPr>
              <w:pStyle w:val="TableParagraph"/>
              <w:spacing w:line="229" w:lineRule="exact"/>
              <w:ind w:left="71" w:right="68"/>
              <w:jc w:val="center"/>
              <w:rPr>
                <w:sz w:val="20"/>
              </w:rPr>
            </w:pPr>
            <w:r>
              <w:rPr>
                <w:sz w:val="20"/>
              </w:rPr>
              <w:t>Proceso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Estratégicos.</w:t>
            </w:r>
          </w:p>
          <w:p w14:paraId="386609F3" w14:textId="77777777" w:rsidR="00C10E83" w:rsidRDefault="00C10E83">
            <w:pPr>
              <w:pStyle w:val="TableParagraph"/>
              <w:spacing w:before="1"/>
              <w:rPr>
                <w:rFonts w:ascii="Arial"/>
                <w:b/>
                <w:sz w:val="20"/>
              </w:rPr>
            </w:pPr>
          </w:p>
          <w:p w14:paraId="3D9871BD" w14:textId="77777777" w:rsidR="00C10E83" w:rsidRDefault="00682E55">
            <w:pPr>
              <w:pStyle w:val="TableParagraph"/>
              <w:ind w:left="71" w:right="69"/>
              <w:jc w:val="center"/>
              <w:rPr>
                <w:sz w:val="20"/>
              </w:rPr>
            </w:pPr>
            <w:r>
              <w:rPr>
                <w:sz w:val="20"/>
              </w:rPr>
              <w:t>Procesos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Misionales.</w:t>
            </w:r>
          </w:p>
          <w:p w14:paraId="1C503DEC" w14:textId="77777777" w:rsidR="00C10E83" w:rsidRDefault="00C10E83">
            <w:pPr>
              <w:pStyle w:val="TableParagraph"/>
              <w:spacing w:before="1"/>
              <w:rPr>
                <w:rFonts w:ascii="Arial"/>
                <w:b/>
                <w:sz w:val="20"/>
              </w:rPr>
            </w:pPr>
          </w:p>
          <w:p w14:paraId="4D644D8B" w14:textId="77777777" w:rsidR="00C10E83" w:rsidRDefault="00682E55">
            <w:pPr>
              <w:pStyle w:val="TableParagraph"/>
              <w:ind w:left="71" w:right="66"/>
              <w:jc w:val="center"/>
              <w:rPr>
                <w:sz w:val="20"/>
              </w:rPr>
            </w:pPr>
            <w:r>
              <w:rPr>
                <w:sz w:val="20"/>
              </w:rPr>
              <w:t>Procesos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Soporte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y </w:t>
            </w:r>
            <w:r>
              <w:rPr>
                <w:spacing w:val="-2"/>
                <w:sz w:val="20"/>
              </w:rPr>
              <w:t>Apoyo.</w:t>
            </w:r>
          </w:p>
          <w:p w14:paraId="1BFF99ED" w14:textId="77777777" w:rsidR="00C10E83" w:rsidRDefault="00682E55">
            <w:pPr>
              <w:pStyle w:val="TableParagraph"/>
              <w:spacing w:before="229"/>
              <w:ind w:left="71" w:right="69"/>
              <w:jc w:val="center"/>
              <w:rPr>
                <w:sz w:val="20"/>
              </w:rPr>
            </w:pPr>
            <w:r>
              <w:rPr>
                <w:sz w:val="20"/>
              </w:rPr>
              <w:t>Procesos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Evaluación</w:t>
            </w:r>
          </w:p>
          <w:p w14:paraId="37C0D710" w14:textId="77777777" w:rsidR="00C10E83" w:rsidRDefault="00C10E83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7C0762F7" w14:textId="77777777" w:rsidR="00C10E83" w:rsidRDefault="00682E55">
            <w:pPr>
              <w:pStyle w:val="TableParagraph"/>
              <w:ind w:left="71" w:right="66"/>
              <w:jc w:val="center"/>
              <w:rPr>
                <w:sz w:val="20"/>
              </w:rPr>
            </w:pPr>
            <w:r>
              <w:rPr>
                <w:sz w:val="20"/>
              </w:rPr>
              <w:t>Todos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los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funcionarios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y </w:t>
            </w:r>
            <w:r>
              <w:rPr>
                <w:spacing w:val="-2"/>
                <w:sz w:val="20"/>
              </w:rPr>
              <w:t>contratistas</w:t>
            </w:r>
          </w:p>
          <w:p w14:paraId="426C9BFC" w14:textId="77777777" w:rsidR="00C10E83" w:rsidRDefault="00682E55">
            <w:pPr>
              <w:pStyle w:val="TableParagraph"/>
              <w:spacing w:before="47" w:line="462" w:lineRule="exact"/>
              <w:ind w:left="243" w:firstLine="592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Ciudadanía </w:t>
            </w:r>
            <w:r>
              <w:rPr>
                <w:sz w:val="20"/>
              </w:rPr>
              <w:t>Organismos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Control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</w:p>
          <w:p w14:paraId="5BA8EEEF" w14:textId="77777777" w:rsidR="00C10E83" w:rsidRDefault="00682E55">
            <w:pPr>
              <w:pStyle w:val="TableParagraph"/>
              <w:spacing w:line="180" w:lineRule="exact"/>
              <w:ind w:left="71" w:right="66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Vigilancia</w:t>
            </w:r>
          </w:p>
        </w:tc>
      </w:tr>
      <w:tr w:rsidR="00C10E83" w14:paraId="34A5E27E" w14:textId="77777777">
        <w:trPr>
          <w:trHeight w:val="690"/>
        </w:trPr>
        <w:tc>
          <w:tcPr>
            <w:tcW w:w="2372" w:type="dxa"/>
          </w:tcPr>
          <w:p w14:paraId="76324DE2" w14:textId="77777777" w:rsidR="00C10E83" w:rsidRDefault="00682E55">
            <w:pPr>
              <w:pStyle w:val="TableParagraph"/>
              <w:ind w:left="869" w:hanging="735"/>
              <w:rPr>
                <w:sz w:val="20"/>
              </w:rPr>
            </w:pPr>
            <w:r>
              <w:rPr>
                <w:sz w:val="20"/>
              </w:rPr>
              <w:t>Secretaría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Hacienda </w:t>
            </w:r>
            <w:r>
              <w:rPr>
                <w:spacing w:val="-2"/>
                <w:sz w:val="20"/>
              </w:rPr>
              <w:t>distrital</w:t>
            </w:r>
          </w:p>
        </w:tc>
        <w:tc>
          <w:tcPr>
            <w:tcW w:w="2869" w:type="dxa"/>
          </w:tcPr>
          <w:p w14:paraId="02E2D882" w14:textId="77777777" w:rsidR="00C10E83" w:rsidRDefault="00682E55">
            <w:pPr>
              <w:pStyle w:val="TableParagraph"/>
              <w:spacing w:line="230" w:lineRule="exact"/>
              <w:ind w:left="1014" w:right="86" w:hanging="425"/>
              <w:rPr>
                <w:sz w:val="20"/>
              </w:rPr>
            </w:pPr>
            <w:r>
              <w:rPr>
                <w:sz w:val="20"/>
              </w:rPr>
              <w:t>1.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Acto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administrativo de aprobación de vigencias futuras.</w:t>
            </w:r>
          </w:p>
        </w:tc>
        <w:tc>
          <w:tcPr>
            <w:tcW w:w="2830" w:type="dxa"/>
          </w:tcPr>
          <w:p w14:paraId="53989B03" w14:textId="77777777" w:rsidR="00C10E83" w:rsidRDefault="00682E55">
            <w:pPr>
              <w:pStyle w:val="TableParagraph"/>
              <w:spacing w:line="230" w:lineRule="exact"/>
              <w:ind w:left="140" w:right="111" w:hanging="22"/>
              <w:jc w:val="both"/>
              <w:rPr>
                <w:sz w:val="20"/>
              </w:rPr>
            </w:pPr>
            <w:r>
              <w:rPr>
                <w:sz w:val="20"/>
              </w:rPr>
              <w:t>Controlar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afectación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las vigencias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futuras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acorde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con la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aprobación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las mismas</w:t>
            </w:r>
          </w:p>
        </w:tc>
        <w:tc>
          <w:tcPr>
            <w:tcW w:w="2835" w:type="dxa"/>
          </w:tcPr>
          <w:p w14:paraId="207FAD3E" w14:textId="77777777" w:rsidR="00C10E83" w:rsidRDefault="00682E55">
            <w:pPr>
              <w:pStyle w:val="TableParagraph"/>
              <w:spacing w:before="229"/>
              <w:ind w:left="827"/>
              <w:rPr>
                <w:sz w:val="20"/>
              </w:rPr>
            </w:pPr>
            <w:r>
              <w:rPr>
                <w:sz w:val="20"/>
              </w:rPr>
              <w:t>1.</w:t>
            </w:r>
            <w:r>
              <w:rPr>
                <w:spacing w:val="37"/>
                <w:sz w:val="20"/>
              </w:rPr>
              <w:t xml:space="preserve">  </w:t>
            </w:r>
            <w:r>
              <w:rPr>
                <w:sz w:val="20"/>
              </w:rPr>
              <w:t>Ficha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técnica</w:t>
            </w:r>
          </w:p>
        </w:tc>
        <w:tc>
          <w:tcPr>
            <w:tcW w:w="2700" w:type="dxa"/>
          </w:tcPr>
          <w:p w14:paraId="5D25E443" w14:textId="77777777" w:rsidR="00C10E83" w:rsidRDefault="00682E55">
            <w:pPr>
              <w:pStyle w:val="TableParagraph"/>
              <w:spacing w:line="229" w:lineRule="exact"/>
              <w:ind w:left="375"/>
              <w:rPr>
                <w:sz w:val="20"/>
              </w:rPr>
            </w:pPr>
            <w:r>
              <w:rPr>
                <w:sz w:val="20"/>
              </w:rPr>
              <w:t>Proceso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Estratégicos.</w:t>
            </w:r>
          </w:p>
          <w:p w14:paraId="11B2B5C9" w14:textId="77777777" w:rsidR="00C10E83" w:rsidRDefault="00C10E83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0FF49286" w14:textId="77777777" w:rsidR="00C10E83" w:rsidRDefault="00682E55">
            <w:pPr>
              <w:pStyle w:val="TableParagraph"/>
              <w:spacing w:line="211" w:lineRule="exact"/>
              <w:ind w:left="404"/>
              <w:rPr>
                <w:sz w:val="20"/>
              </w:rPr>
            </w:pPr>
            <w:r>
              <w:rPr>
                <w:sz w:val="20"/>
              </w:rPr>
              <w:t>Procesos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Misionales.</w:t>
            </w:r>
          </w:p>
        </w:tc>
      </w:tr>
    </w:tbl>
    <w:p w14:paraId="5AEEBE02" w14:textId="77777777" w:rsidR="00C10E83" w:rsidRDefault="00C10E83">
      <w:pPr>
        <w:pStyle w:val="TableParagraph"/>
        <w:spacing w:line="211" w:lineRule="exact"/>
        <w:rPr>
          <w:sz w:val="20"/>
        </w:rPr>
        <w:sectPr w:rsidR="00C10E83">
          <w:pgSz w:w="15840" w:h="12240" w:orient="landscape"/>
          <w:pgMar w:top="2180" w:right="720" w:bottom="280" w:left="720" w:header="432" w:footer="0" w:gutter="0"/>
          <w:cols w:space="720"/>
        </w:sectPr>
      </w:pPr>
    </w:p>
    <w:p w14:paraId="13FC4273" w14:textId="77777777" w:rsidR="00C10E83" w:rsidRDefault="00C10E83">
      <w:pPr>
        <w:pStyle w:val="Textoindependiente"/>
        <w:spacing w:before="120"/>
        <w:rPr>
          <w:sz w:val="20"/>
        </w:rPr>
      </w:pPr>
    </w:p>
    <w:tbl>
      <w:tblPr>
        <w:tblStyle w:val="TableNormal"/>
        <w:tblW w:w="0" w:type="auto"/>
        <w:tblInd w:w="3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72"/>
        <w:gridCol w:w="2869"/>
        <w:gridCol w:w="2830"/>
        <w:gridCol w:w="2835"/>
        <w:gridCol w:w="2700"/>
      </w:tblGrid>
      <w:tr w:rsidR="00C10E83" w14:paraId="680A7C74" w14:textId="77777777">
        <w:trPr>
          <w:trHeight w:val="3220"/>
        </w:trPr>
        <w:tc>
          <w:tcPr>
            <w:tcW w:w="2372" w:type="dxa"/>
          </w:tcPr>
          <w:p w14:paraId="4F8DE295" w14:textId="77777777" w:rsidR="00C10E83" w:rsidRDefault="00682E55">
            <w:pPr>
              <w:pStyle w:val="TableParagraph"/>
              <w:ind w:left="133" w:right="126"/>
              <w:jc w:val="center"/>
              <w:rPr>
                <w:sz w:val="20"/>
              </w:rPr>
            </w:pPr>
            <w:r>
              <w:rPr>
                <w:sz w:val="20"/>
              </w:rPr>
              <w:t>Ordenador(es)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de </w:t>
            </w:r>
            <w:r>
              <w:rPr>
                <w:spacing w:val="-2"/>
                <w:sz w:val="20"/>
              </w:rPr>
              <w:t>Gasto.</w:t>
            </w:r>
          </w:p>
          <w:p w14:paraId="113A5FCC" w14:textId="77777777" w:rsidR="00C10E83" w:rsidRDefault="00682E55">
            <w:pPr>
              <w:pStyle w:val="TableParagraph"/>
              <w:spacing w:before="228"/>
              <w:ind w:left="8" w:right="6"/>
              <w:jc w:val="center"/>
              <w:rPr>
                <w:sz w:val="20"/>
              </w:rPr>
            </w:pPr>
            <w:r>
              <w:rPr>
                <w:sz w:val="20"/>
              </w:rPr>
              <w:t>Proceso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Estratégicos.</w:t>
            </w:r>
          </w:p>
        </w:tc>
        <w:tc>
          <w:tcPr>
            <w:tcW w:w="2869" w:type="dxa"/>
          </w:tcPr>
          <w:p w14:paraId="0779DDA5" w14:textId="77777777" w:rsidR="00C10E83" w:rsidRDefault="00C10E8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30" w:type="dxa"/>
          </w:tcPr>
          <w:p w14:paraId="6938AFD2" w14:textId="77777777" w:rsidR="00C10E83" w:rsidRDefault="00C10E8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35" w:type="dxa"/>
          </w:tcPr>
          <w:p w14:paraId="3EBE03ED" w14:textId="77777777" w:rsidR="00C10E83" w:rsidRDefault="00682E55">
            <w:pPr>
              <w:pStyle w:val="TableParagraph"/>
              <w:ind w:left="959" w:right="225" w:hanging="70"/>
              <w:rPr>
                <w:sz w:val="20"/>
              </w:rPr>
            </w:pPr>
            <w:r>
              <w:rPr>
                <w:sz w:val="20"/>
              </w:rPr>
              <w:t>2.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Informes de ejecución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vigencia</w:t>
            </w:r>
          </w:p>
          <w:p w14:paraId="1AA95F83" w14:textId="77777777" w:rsidR="00C10E83" w:rsidRDefault="00682E55">
            <w:pPr>
              <w:pStyle w:val="TableParagraph"/>
              <w:ind w:left="1470"/>
              <w:rPr>
                <w:sz w:val="20"/>
              </w:rPr>
            </w:pPr>
            <w:r>
              <w:rPr>
                <w:spacing w:val="-2"/>
                <w:sz w:val="20"/>
              </w:rPr>
              <w:t>futuras</w:t>
            </w:r>
          </w:p>
        </w:tc>
        <w:tc>
          <w:tcPr>
            <w:tcW w:w="2700" w:type="dxa"/>
          </w:tcPr>
          <w:p w14:paraId="6EC1D1D8" w14:textId="77777777" w:rsidR="00C10E83" w:rsidRDefault="00682E55">
            <w:pPr>
              <w:pStyle w:val="TableParagraph"/>
              <w:spacing w:before="230"/>
              <w:ind w:left="71" w:right="66"/>
              <w:jc w:val="center"/>
              <w:rPr>
                <w:sz w:val="20"/>
              </w:rPr>
            </w:pPr>
            <w:r>
              <w:rPr>
                <w:sz w:val="20"/>
              </w:rPr>
              <w:t>Procesos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Soporte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y </w:t>
            </w:r>
            <w:r>
              <w:rPr>
                <w:spacing w:val="-2"/>
                <w:sz w:val="20"/>
              </w:rPr>
              <w:t>Apoyo.</w:t>
            </w:r>
          </w:p>
          <w:p w14:paraId="1C9C4096" w14:textId="77777777" w:rsidR="00C10E83" w:rsidRDefault="00682E55">
            <w:pPr>
              <w:pStyle w:val="TableParagraph"/>
              <w:spacing w:before="228"/>
              <w:ind w:left="71" w:right="69"/>
              <w:jc w:val="center"/>
              <w:rPr>
                <w:sz w:val="20"/>
              </w:rPr>
            </w:pPr>
            <w:r>
              <w:rPr>
                <w:sz w:val="20"/>
              </w:rPr>
              <w:t>Procesos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Evaluación</w:t>
            </w:r>
          </w:p>
          <w:p w14:paraId="31666A5F" w14:textId="77777777" w:rsidR="00C10E83" w:rsidRDefault="00C10E83">
            <w:pPr>
              <w:pStyle w:val="TableParagraph"/>
              <w:spacing w:before="2"/>
              <w:rPr>
                <w:rFonts w:ascii="Arial"/>
                <w:b/>
                <w:sz w:val="20"/>
              </w:rPr>
            </w:pPr>
          </w:p>
          <w:p w14:paraId="410B9AF9" w14:textId="77777777" w:rsidR="00C10E83" w:rsidRDefault="00682E55">
            <w:pPr>
              <w:pStyle w:val="TableParagraph"/>
              <w:ind w:left="71" w:right="66"/>
              <w:jc w:val="center"/>
              <w:rPr>
                <w:sz w:val="20"/>
              </w:rPr>
            </w:pPr>
            <w:r>
              <w:rPr>
                <w:sz w:val="20"/>
              </w:rPr>
              <w:t>Todos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los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funcionarios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y </w:t>
            </w:r>
            <w:r>
              <w:rPr>
                <w:spacing w:val="-2"/>
                <w:sz w:val="20"/>
              </w:rPr>
              <w:t>contratistas</w:t>
            </w:r>
          </w:p>
          <w:p w14:paraId="754521D6" w14:textId="77777777" w:rsidR="00C10E83" w:rsidRDefault="00682E55">
            <w:pPr>
              <w:pStyle w:val="TableParagraph"/>
              <w:spacing w:before="48" w:line="460" w:lineRule="exact"/>
              <w:ind w:left="243" w:firstLine="592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Ciudadanía </w:t>
            </w:r>
            <w:r>
              <w:rPr>
                <w:sz w:val="20"/>
              </w:rPr>
              <w:t>Organismos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Control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</w:p>
          <w:p w14:paraId="783017B5" w14:textId="77777777" w:rsidR="00C10E83" w:rsidRDefault="00682E55">
            <w:pPr>
              <w:pStyle w:val="TableParagraph"/>
              <w:spacing w:line="182" w:lineRule="exact"/>
              <w:ind w:left="71" w:right="66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Vigilancia</w:t>
            </w:r>
          </w:p>
        </w:tc>
      </w:tr>
      <w:tr w:rsidR="00C10E83" w14:paraId="321825DD" w14:textId="77777777">
        <w:trPr>
          <w:trHeight w:val="3910"/>
        </w:trPr>
        <w:tc>
          <w:tcPr>
            <w:tcW w:w="2372" w:type="dxa"/>
          </w:tcPr>
          <w:p w14:paraId="75555829" w14:textId="77777777" w:rsidR="00C10E83" w:rsidRDefault="00C10E83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66241DEB" w14:textId="77777777" w:rsidR="00C10E83" w:rsidRDefault="00C10E83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129CB87C" w14:textId="77777777" w:rsidR="00C10E83" w:rsidRDefault="00C10E83">
            <w:pPr>
              <w:pStyle w:val="TableParagraph"/>
              <w:spacing w:before="229"/>
              <w:rPr>
                <w:rFonts w:ascii="Arial"/>
                <w:b/>
                <w:sz w:val="20"/>
              </w:rPr>
            </w:pPr>
          </w:p>
          <w:p w14:paraId="215E270B" w14:textId="77777777" w:rsidR="00C10E83" w:rsidRDefault="00682E55">
            <w:pPr>
              <w:pStyle w:val="TableParagraph"/>
              <w:ind w:left="8" w:right="1"/>
              <w:jc w:val="center"/>
              <w:rPr>
                <w:sz w:val="20"/>
              </w:rPr>
            </w:pPr>
            <w:r>
              <w:rPr>
                <w:sz w:val="20"/>
              </w:rPr>
              <w:t>Secretaría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Hacienda </w:t>
            </w:r>
            <w:r>
              <w:rPr>
                <w:spacing w:val="-2"/>
                <w:sz w:val="20"/>
              </w:rPr>
              <w:t>distrital</w:t>
            </w:r>
          </w:p>
          <w:p w14:paraId="340C9B1A" w14:textId="77777777" w:rsidR="00C10E83" w:rsidRDefault="00682E55">
            <w:pPr>
              <w:pStyle w:val="TableParagraph"/>
              <w:spacing w:before="229"/>
              <w:ind w:left="133" w:right="126"/>
              <w:jc w:val="center"/>
              <w:rPr>
                <w:sz w:val="20"/>
              </w:rPr>
            </w:pPr>
            <w:r>
              <w:rPr>
                <w:sz w:val="20"/>
              </w:rPr>
              <w:t>Ordenador(es)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de </w:t>
            </w:r>
            <w:r>
              <w:rPr>
                <w:spacing w:val="-2"/>
                <w:sz w:val="20"/>
              </w:rPr>
              <w:t>Gasto.</w:t>
            </w:r>
          </w:p>
          <w:p w14:paraId="62A70092" w14:textId="77777777" w:rsidR="00C10E83" w:rsidRDefault="00C10E83">
            <w:pPr>
              <w:pStyle w:val="TableParagraph"/>
              <w:spacing w:before="1"/>
              <w:rPr>
                <w:rFonts w:ascii="Arial"/>
                <w:b/>
                <w:sz w:val="20"/>
              </w:rPr>
            </w:pPr>
          </w:p>
          <w:p w14:paraId="3BCDCFDC" w14:textId="77777777" w:rsidR="00C10E83" w:rsidRDefault="00682E55">
            <w:pPr>
              <w:pStyle w:val="TableParagraph"/>
              <w:spacing w:line="480" w:lineRule="auto"/>
              <w:ind w:left="8" w:right="3"/>
              <w:jc w:val="center"/>
              <w:rPr>
                <w:sz w:val="20"/>
              </w:rPr>
            </w:pPr>
            <w:r>
              <w:rPr>
                <w:sz w:val="20"/>
              </w:rPr>
              <w:t>Proceso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Estratégicos. Procesos Misionales</w:t>
            </w:r>
          </w:p>
        </w:tc>
        <w:tc>
          <w:tcPr>
            <w:tcW w:w="2869" w:type="dxa"/>
          </w:tcPr>
          <w:p w14:paraId="61ABF732" w14:textId="77777777" w:rsidR="00C10E83" w:rsidRDefault="00C10E83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1D3735EC" w14:textId="77777777" w:rsidR="00C10E83" w:rsidRDefault="00C10E83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6A1C62C4" w14:textId="77777777" w:rsidR="00C10E83" w:rsidRDefault="00C10E83">
            <w:pPr>
              <w:pStyle w:val="TableParagraph"/>
              <w:spacing w:before="229"/>
              <w:rPr>
                <w:rFonts w:ascii="Arial"/>
                <w:b/>
                <w:sz w:val="20"/>
              </w:rPr>
            </w:pPr>
          </w:p>
          <w:p w14:paraId="5E05F6B5" w14:textId="77777777" w:rsidR="00C10E83" w:rsidRDefault="00682E55">
            <w:pPr>
              <w:pStyle w:val="TableParagraph"/>
              <w:numPr>
                <w:ilvl w:val="0"/>
                <w:numId w:val="18"/>
              </w:numPr>
              <w:tabs>
                <w:tab w:val="left" w:pos="1003"/>
                <w:tab w:val="left" w:pos="1209"/>
              </w:tabs>
              <w:ind w:right="276" w:hanging="564"/>
              <w:jc w:val="left"/>
              <w:rPr>
                <w:sz w:val="20"/>
              </w:rPr>
            </w:pPr>
            <w:r>
              <w:rPr>
                <w:sz w:val="20"/>
              </w:rPr>
              <w:t>Manual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Operativo </w:t>
            </w:r>
            <w:r>
              <w:rPr>
                <w:spacing w:val="-2"/>
                <w:sz w:val="20"/>
              </w:rPr>
              <w:t>Presupuestal</w:t>
            </w:r>
          </w:p>
          <w:p w14:paraId="25D6611C" w14:textId="77777777" w:rsidR="00C10E83" w:rsidRDefault="00682E55">
            <w:pPr>
              <w:pStyle w:val="TableParagraph"/>
              <w:numPr>
                <w:ilvl w:val="0"/>
                <w:numId w:val="18"/>
              </w:numPr>
              <w:tabs>
                <w:tab w:val="left" w:pos="937"/>
                <w:tab w:val="left" w:pos="1263"/>
              </w:tabs>
              <w:spacing w:before="1"/>
              <w:ind w:left="937" w:right="210" w:hanging="32"/>
              <w:jc w:val="left"/>
              <w:rPr>
                <w:sz w:val="20"/>
              </w:rPr>
            </w:pPr>
            <w:r>
              <w:rPr>
                <w:sz w:val="20"/>
              </w:rPr>
              <w:t>Circulares y directrices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emitidas</w:t>
            </w:r>
          </w:p>
          <w:p w14:paraId="2C584378" w14:textId="77777777" w:rsidR="00C10E83" w:rsidRDefault="00682E55">
            <w:pPr>
              <w:pStyle w:val="TableParagraph"/>
              <w:ind w:left="1194" w:right="464" w:hanging="4"/>
              <w:jc w:val="center"/>
              <w:rPr>
                <w:sz w:val="20"/>
              </w:rPr>
            </w:pPr>
            <w:r>
              <w:rPr>
                <w:sz w:val="20"/>
              </w:rPr>
              <w:t>por la Secretaría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</w:p>
          <w:p w14:paraId="51211355" w14:textId="77777777" w:rsidR="00C10E83" w:rsidRDefault="00682E55">
            <w:pPr>
              <w:pStyle w:val="TableParagraph"/>
              <w:ind w:left="725"/>
              <w:jc w:val="center"/>
              <w:rPr>
                <w:sz w:val="20"/>
              </w:rPr>
            </w:pPr>
            <w:r>
              <w:rPr>
                <w:sz w:val="20"/>
              </w:rPr>
              <w:t>Hacienda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Distrital</w:t>
            </w:r>
          </w:p>
          <w:p w14:paraId="7CEF7B51" w14:textId="77777777" w:rsidR="00C10E83" w:rsidRDefault="00682E55">
            <w:pPr>
              <w:pStyle w:val="TableParagraph"/>
              <w:numPr>
                <w:ilvl w:val="0"/>
                <w:numId w:val="18"/>
              </w:numPr>
              <w:tabs>
                <w:tab w:val="left" w:pos="962"/>
              </w:tabs>
              <w:ind w:left="962" w:hanging="358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Reglamentaciones</w:t>
            </w:r>
          </w:p>
        </w:tc>
        <w:tc>
          <w:tcPr>
            <w:tcW w:w="2830" w:type="dxa"/>
          </w:tcPr>
          <w:p w14:paraId="0A5AD1A8" w14:textId="77777777" w:rsidR="00C10E83" w:rsidRDefault="00C10E83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5929DDFD" w14:textId="77777777" w:rsidR="00C10E83" w:rsidRDefault="00C10E83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36362973" w14:textId="77777777" w:rsidR="00C10E83" w:rsidRDefault="00C10E83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56E0E1E4" w14:textId="77777777" w:rsidR="00C10E83" w:rsidRDefault="00C10E83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0C46BBC0" w14:textId="77777777" w:rsidR="00C10E83" w:rsidRDefault="00C10E83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109D7903" w14:textId="77777777" w:rsidR="00C10E83" w:rsidRDefault="00C10E83">
            <w:pPr>
              <w:pStyle w:val="TableParagraph"/>
              <w:spacing w:before="227"/>
              <w:rPr>
                <w:rFonts w:ascii="Arial"/>
                <w:b/>
                <w:sz w:val="20"/>
              </w:rPr>
            </w:pPr>
          </w:p>
          <w:p w14:paraId="04382DC7" w14:textId="77777777" w:rsidR="00C10E83" w:rsidRDefault="00682E55">
            <w:pPr>
              <w:pStyle w:val="TableParagraph"/>
              <w:spacing w:before="1"/>
              <w:ind w:left="148" w:right="145"/>
              <w:jc w:val="center"/>
              <w:rPr>
                <w:sz w:val="20"/>
              </w:rPr>
            </w:pPr>
            <w:r>
              <w:rPr>
                <w:sz w:val="20"/>
              </w:rPr>
              <w:t>Realizar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las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modificaciones presupuestales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atendiendo los requerimientos</w:t>
            </w:r>
          </w:p>
        </w:tc>
        <w:tc>
          <w:tcPr>
            <w:tcW w:w="2835" w:type="dxa"/>
          </w:tcPr>
          <w:p w14:paraId="7A40DBEB" w14:textId="77777777" w:rsidR="00C10E83" w:rsidRDefault="00C10E83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2541C228" w14:textId="77777777" w:rsidR="00C10E83" w:rsidRDefault="00C10E83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66C22EB4" w14:textId="77777777" w:rsidR="00C10E83" w:rsidRDefault="00C10E83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428695BE" w14:textId="77777777" w:rsidR="00C10E83" w:rsidRDefault="00C10E83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402B7882" w14:textId="77777777" w:rsidR="00C10E83" w:rsidRDefault="00C10E83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5EBAEEF0" w14:textId="77777777" w:rsidR="00C10E83" w:rsidRDefault="00C10E83">
            <w:pPr>
              <w:pStyle w:val="TableParagraph"/>
              <w:spacing w:before="227"/>
              <w:rPr>
                <w:rFonts w:ascii="Arial"/>
                <w:b/>
                <w:sz w:val="20"/>
              </w:rPr>
            </w:pPr>
          </w:p>
          <w:p w14:paraId="446D539D" w14:textId="77777777" w:rsidR="00C10E83" w:rsidRDefault="00682E55">
            <w:pPr>
              <w:pStyle w:val="TableParagraph"/>
              <w:spacing w:before="1"/>
              <w:ind w:left="1203" w:hanging="344"/>
              <w:rPr>
                <w:sz w:val="20"/>
              </w:rPr>
            </w:pPr>
            <w:r>
              <w:rPr>
                <w:sz w:val="20"/>
              </w:rPr>
              <w:t>1.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 xml:space="preserve">Modificación </w:t>
            </w:r>
            <w:r>
              <w:rPr>
                <w:spacing w:val="-2"/>
                <w:sz w:val="20"/>
              </w:rPr>
              <w:t>presupuestal</w:t>
            </w:r>
          </w:p>
        </w:tc>
        <w:tc>
          <w:tcPr>
            <w:tcW w:w="2700" w:type="dxa"/>
          </w:tcPr>
          <w:p w14:paraId="312D937D" w14:textId="77777777" w:rsidR="00C10E83" w:rsidRDefault="00682E55">
            <w:pPr>
              <w:pStyle w:val="TableParagraph"/>
              <w:spacing w:line="477" w:lineRule="auto"/>
              <w:ind w:left="71" w:right="66"/>
              <w:jc w:val="center"/>
              <w:rPr>
                <w:sz w:val="20"/>
              </w:rPr>
            </w:pPr>
            <w:r>
              <w:rPr>
                <w:sz w:val="20"/>
              </w:rPr>
              <w:t>Proceso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Estratégicos. Procesos Misionales.</w:t>
            </w:r>
          </w:p>
          <w:p w14:paraId="3C7FFA00" w14:textId="77777777" w:rsidR="00C10E83" w:rsidRDefault="00682E55">
            <w:pPr>
              <w:pStyle w:val="TableParagraph"/>
              <w:spacing w:before="3"/>
              <w:ind w:left="71" w:right="66"/>
              <w:jc w:val="center"/>
              <w:rPr>
                <w:sz w:val="20"/>
              </w:rPr>
            </w:pPr>
            <w:r>
              <w:rPr>
                <w:sz w:val="20"/>
              </w:rPr>
              <w:t>Procesos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Soporte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y </w:t>
            </w:r>
            <w:r>
              <w:rPr>
                <w:spacing w:val="-2"/>
                <w:sz w:val="20"/>
              </w:rPr>
              <w:t>Apoyo.</w:t>
            </w:r>
          </w:p>
          <w:p w14:paraId="14A6B8CE" w14:textId="77777777" w:rsidR="00C10E83" w:rsidRDefault="00682E55">
            <w:pPr>
              <w:pStyle w:val="TableParagraph"/>
              <w:spacing w:before="229"/>
              <w:ind w:left="71" w:right="69"/>
              <w:jc w:val="center"/>
              <w:rPr>
                <w:sz w:val="20"/>
              </w:rPr>
            </w:pPr>
            <w:r>
              <w:rPr>
                <w:sz w:val="20"/>
              </w:rPr>
              <w:t>Procesos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Evaluación</w:t>
            </w:r>
          </w:p>
          <w:p w14:paraId="5B0C7267" w14:textId="77777777" w:rsidR="00C10E83" w:rsidRDefault="00C10E83">
            <w:pPr>
              <w:pStyle w:val="TableParagraph"/>
              <w:spacing w:before="1"/>
              <w:rPr>
                <w:rFonts w:ascii="Arial"/>
                <w:b/>
                <w:sz w:val="20"/>
              </w:rPr>
            </w:pPr>
          </w:p>
          <w:p w14:paraId="078DC2C5" w14:textId="77777777" w:rsidR="00C10E83" w:rsidRDefault="00682E55">
            <w:pPr>
              <w:pStyle w:val="TableParagraph"/>
              <w:ind w:left="71" w:right="66"/>
              <w:jc w:val="center"/>
              <w:rPr>
                <w:sz w:val="20"/>
              </w:rPr>
            </w:pPr>
            <w:r>
              <w:rPr>
                <w:sz w:val="20"/>
              </w:rPr>
              <w:t>Todos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los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funcionarios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y </w:t>
            </w:r>
            <w:r>
              <w:rPr>
                <w:spacing w:val="-2"/>
                <w:sz w:val="20"/>
              </w:rPr>
              <w:t>contratistas</w:t>
            </w:r>
          </w:p>
          <w:p w14:paraId="6475C1E0" w14:textId="77777777" w:rsidR="00C10E83" w:rsidRDefault="00682E55">
            <w:pPr>
              <w:pStyle w:val="TableParagraph"/>
              <w:spacing w:before="1" w:line="460" w:lineRule="atLeast"/>
              <w:ind w:left="243" w:firstLine="592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Ciudadanía </w:t>
            </w:r>
            <w:r>
              <w:rPr>
                <w:sz w:val="20"/>
              </w:rPr>
              <w:t>Organismos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Control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</w:p>
          <w:p w14:paraId="149BA510" w14:textId="77777777" w:rsidR="00C10E83" w:rsidRDefault="00682E55">
            <w:pPr>
              <w:pStyle w:val="TableParagraph"/>
              <w:spacing w:line="229" w:lineRule="exact"/>
              <w:ind w:left="71" w:right="66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Vigilancia</w:t>
            </w:r>
          </w:p>
        </w:tc>
      </w:tr>
      <w:tr w:rsidR="00C10E83" w14:paraId="270812CD" w14:textId="77777777">
        <w:trPr>
          <w:trHeight w:val="918"/>
        </w:trPr>
        <w:tc>
          <w:tcPr>
            <w:tcW w:w="2372" w:type="dxa"/>
          </w:tcPr>
          <w:p w14:paraId="63715AF6" w14:textId="77777777" w:rsidR="00C10E83" w:rsidRDefault="00C10E83">
            <w:pPr>
              <w:pStyle w:val="TableParagraph"/>
              <w:spacing w:before="115"/>
              <w:rPr>
                <w:rFonts w:ascii="Arial"/>
                <w:b/>
                <w:sz w:val="20"/>
              </w:rPr>
            </w:pPr>
          </w:p>
          <w:p w14:paraId="0EBB7ABE" w14:textId="77777777" w:rsidR="00C10E83" w:rsidRDefault="00682E55">
            <w:pPr>
              <w:pStyle w:val="TableParagraph"/>
              <w:ind w:left="345"/>
              <w:rPr>
                <w:sz w:val="20"/>
              </w:rPr>
            </w:pPr>
            <w:r>
              <w:rPr>
                <w:sz w:val="20"/>
              </w:rPr>
              <w:t>Gestión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Financiera</w:t>
            </w:r>
          </w:p>
        </w:tc>
        <w:tc>
          <w:tcPr>
            <w:tcW w:w="2869" w:type="dxa"/>
          </w:tcPr>
          <w:p w14:paraId="496089AA" w14:textId="77777777" w:rsidR="00C10E83" w:rsidRDefault="00682E55">
            <w:pPr>
              <w:pStyle w:val="TableParagraph"/>
              <w:numPr>
                <w:ilvl w:val="0"/>
                <w:numId w:val="17"/>
              </w:numPr>
              <w:tabs>
                <w:tab w:val="left" w:pos="1110"/>
                <w:tab w:val="left" w:pos="1124"/>
              </w:tabs>
              <w:ind w:right="383" w:hanging="344"/>
              <w:jc w:val="left"/>
              <w:rPr>
                <w:sz w:val="20"/>
              </w:rPr>
            </w:pPr>
            <w:r>
              <w:rPr>
                <w:sz w:val="20"/>
              </w:rPr>
              <w:t>Certificados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 xml:space="preserve">de </w:t>
            </w:r>
            <w:r>
              <w:rPr>
                <w:spacing w:val="-2"/>
                <w:sz w:val="20"/>
              </w:rPr>
              <w:t>disponibilidad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y</w:t>
            </w:r>
          </w:p>
          <w:p w14:paraId="178E12E8" w14:textId="77777777" w:rsidR="00C10E83" w:rsidRDefault="00682E55">
            <w:pPr>
              <w:pStyle w:val="TableParagraph"/>
              <w:spacing w:line="228" w:lineRule="exact"/>
              <w:ind w:left="858"/>
              <w:rPr>
                <w:sz w:val="20"/>
              </w:rPr>
            </w:pPr>
            <w:r>
              <w:rPr>
                <w:sz w:val="20"/>
              </w:rPr>
              <w:t>registro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presupuestal</w:t>
            </w:r>
          </w:p>
          <w:p w14:paraId="40780115" w14:textId="77777777" w:rsidR="00C10E83" w:rsidRDefault="00682E55">
            <w:pPr>
              <w:pStyle w:val="TableParagraph"/>
              <w:numPr>
                <w:ilvl w:val="0"/>
                <w:numId w:val="17"/>
              </w:numPr>
              <w:tabs>
                <w:tab w:val="left" w:pos="1024"/>
              </w:tabs>
              <w:spacing w:line="211" w:lineRule="exact"/>
              <w:ind w:left="1024" w:hanging="358"/>
              <w:jc w:val="left"/>
              <w:rPr>
                <w:sz w:val="20"/>
              </w:rPr>
            </w:pPr>
            <w:r>
              <w:rPr>
                <w:sz w:val="20"/>
              </w:rPr>
              <w:t>Pagos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realizados</w:t>
            </w:r>
          </w:p>
        </w:tc>
        <w:tc>
          <w:tcPr>
            <w:tcW w:w="2830" w:type="dxa"/>
          </w:tcPr>
          <w:p w14:paraId="56CE6250" w14:textId="77777777" w:rsidR="00C10E83" w:rsidRDefault="00682E55">
            <w:pPr>
              <w:pStyle w:val="TableParagraph"/>
              <w:spacing w:before="114"/>
              <w:ind w:left="368" w:right="364" w:firstLine="5"/>
              <w:jc w:val="center"/>
              <w:rPr>
                <w:sz w:val="20"/>
              </w:rPr>
            </w:pPr>
            <w:r>
              <w:rPr>
                <w:sz w:val="20"/>
              </w:rPr>
              <w:t>Realizar informes de ejecución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ingresos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y </w:t>
            </w:r>
            <w:r>
              <w:rPr>
                <w:spacing w:val="-2"/>
                <w:sz w:val="20"/>
              </w:rPr>
              <w:t>egresos</w:t>
            </w:r>
          </w:p>
        </w:tc>
        <w:tc>
          <w:tcPr>
            <w:tcW w:w="2835" w:type="dxa"/>
          </w:tcPr>
          <w:p w14:paraId="469E6F2E" w14:textId="77777777" w:rsidR="00C10E83" w:rsidRDefault="00C10E83">
            <w:pPr>
              <w:pStyle w:val="TableParagraph"/>
              <w:spacing w:before="1"/>
              <w:rPr>
                <w:rFonts w:ascii="Arial"/>
                <w:b/>
                <w:sz w:val="20"/>
              </w:rPr>
            </w:pPr>
          </w:p>
          <w:p w14:paraId="471C0290" w14:textId="77777777" w:rsidR="00C10E83" w:rsidRDefault="00682E55">
            <w:pPr>
              <w:pStyle w:val="TableParagraph"/>
              <w:spacing w:line="237" w:lineRule="auto"/>
              <w:ind w:left="1203" w:hanging="221"/>
              <w:rPr>
                <w:sz w:val="20"/>
              </w:rPr>
            </w:pPr>
            <w:r>
              <w:rPr>
                <w:sz w:val="20"/>
              </w:rPr>
              <w:t>1.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 xml:space="preserve">Ejecución </w:t>
            </w:r>
            <w:r>
              <w:rPr>
                <w:spacing w:val="-2"/>
                <w:sz w:val="20"/>
              </w:rPr>
              <w:t>presupuestal</w:t>
            </w:r>
          </w:p>
        </w:tc>
        <w:tc>
          <w:tcPr>
            <w:tcW w:w="2700" w:type="dxa"/>
          </w:tcPr>
          <w:p w14:paraId="189B39C3" w14:textId="77777777" w:rsidR="00C10E83" w:rsidRDefault="00682E55">
            <w:pPr>
              <w:pStyle w:val="TableParagraph"/>
              <w:spacing w:line="229" w:lineRule="exact"/>
              <w:ind w:left="375"/>
              <w:rPr>
                <w:sz w:val="20"/>
              </w:rPr>
            </w:pPr>
            <w:r>
              <w:rPr>
                <w:sz w:val="20"/>
              </w:rPr>
              <w:t>Proceso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Estratégicos.</w:t>
            </w:r>
          </w:p>
          <w:p w14:paraId="1603B373" w14:textId="77777777" w:rsidR="00C10E83" w:rsidRDefault="00682E55">
            <w:pPr>
              <w:pStyle w:val="TableParagraph"/>
              <w:spacing w:before="228"/>
              <w:ind w:left="404"/>
              <w:rPr>
                <w:sz w:val="20"/>
              </w:rPr>
            </w:pPr>
            <w:r>
              <w:rPr>
                <w:sz w:val="20"/>
              </w:rPr>
              <w:t>Procesos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Misionales.</w:t>
            </w:r>
          </w:p>
        </w:tc>
      </w:tr>
    </w:tbl>
    <w:p w14:paraId="7BC61C02" w14:textId="77777777" w:rsidR="00C10E83" w:rsidRDefault="00C10E83">
      <w:pPr>
        <w:pStyle w:val="TableParagraph"/>
        <w:rPr>
          <w:sz w:val="20"/>
        </w:rPr>
        <w:sectPr w:rsidR="00C10E83">
          <w:pgSz w:w="15840" w:h="12240" w:orient="landscape"/>
          <w:pgMar w:top="2180" w:right="720" w:bottom="280" w:left="720" w:header="432" w:footer="0" w:gutter="0"/>
          <w:cols w:space="720"/>
        </w:sectPr>
      </w:pPr>
    </w:p>
    <w:p w14:paraId="7A2D7B40" w14:textId="77777777" w:rsidR="00C10E83" w:rsidRDefault="00C10E83">
      <w:pPr>
        <w:pStyle w:val="Textoindependiente"/>
        <w:spacing w:before="120"/>
        <w:rPr>
          <w:sz w:val="20"/>
        </w:rPr>
      </w:pPr>
    </w:p>
    <w:tbl>
      <w:tblPr>
        <w:tblStyle w:val="TableNormal"/>
        <w:tblW w:w="0" w:type="auto"/>
        <w:tblInd w:w="3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72"/>
        <w:gridCol w:w="2869"/>
        <w:gridCol w:w="2830"/>
        <w:gridCol w:w="2835"/>
        <w:gridCol w:w="2700"/>
      </w:tblGrid>
      <w:tr w:rsidR="00C10E83" w14:paraId="7816B0D3" w14:textId="77777777">
        <w:trPr>
          <w:trHeight w:val="2990"/>
        </w:trPr>
        <w:tc>
          <w:tcPr>
            <w:tcW w:w="2372" w:type="dxa"/>
          </w:tcPr>
          <w:p w14:paraId="3DDE3046" w14:textId="77777777" w:rsidR="00C10E83" w:rsidRDefault="00C10E8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69" w:type="dxa"/>
          </w:tcPr>
          <w:p w14:paraId="0FEEC82C" w14:textId="77777777" w:rsidR="00C10E83" w:rsidRDefault="00682E55">
            <w:pPr>
              <w:pStyle w:val="TableParagraph"/>
              <w:numPr>
                <w:ilvl w:val="0"/>
                <w:numId w:val="16"/>
              </w:numPr>
              <w:tabs>
                <w:tab w:val="left" w:pos="1125"/>
              </w:tabs>
              <w:spacing w:line="229" w:lineRule="exact"/>
              <w:ind w:left="1125" w:hanging="358"/>
              <w:jc w:val="left"/>
              <w:rPr>
                <w:sz w:val="20"/>
              </w:rPr>
            </w:pPr>
            <w:r>
              <w:rPr>
                <w:sz w:val="20"/>
              </w:rPr>
              <w:t>Certificados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de</w:t>
            </w:r>
          </w:p>
          <w:p w14:paraId="5681F22F" w14:textId="77777777" w:rsidR="00C10E83" w:rsidRDefault="00682E55">
            <w:pPr>
              <w:pStyle w:val="TableParagraph"/>
              <w:ind w:left="1415"/>
              <w:rPr>
                <w:sz w:val="20"/>
              </w:rPr>
            </w:pPr>
            <w:r>
              <w:rPr>
                <w:spacing w:val="-2"/>
                <w:sz w:val="20"/>
              </w:rPr>
              <w:t>ingresos</w:t>
            </w:r>
          </w:p>
          <w:p w14:paraId="5234E9BD" w14:textId="77777777" w:rsidR="00C10E83" w:rsidRDefault="00682E55">
            <w:pPr>
              <w:pStyle w:val="TableParagraph"/>
              <w:numPr>
                <w:ilvl w:val="0"/>
                <w:numId w:val="16"/>
              </w:numPr>
              <w:tabs>
                <w:tab w:val="left" w:pos="995"/>
              </w:tabs>
              <w:spacing w:before="1" w:line="229" w:lineRule="exact"/>
              <w:ind w:left="995" w:hanging="358"/>
              <w:jc w:val="left"/>
              <w:rPr>
                <w:sz w:val="20"/>
              </w:rPr>
            </w:pPr>
            <w:r>
              <w:rPr>
                <w:sz w:val="20"/>
              </w:rPr>
              <w:t>Extractos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cuentas</w:t>
            </w:r>
          </w:p>
          <w:p w14:paraId="52F7CA61" w14:textId="77777777" w:rsidR="00C10E83" w:rsidRDefault="00682E55">
            <w:pPr>
              <w:pStyle w:val="TableParagraph"/>
              <w:spacing w:line="229" w:lineRule="exact"/>
              <w:ind w:left="1360"/>
              <w:rPr>
                <w:sz w:val="20"/>
              </w:rPr>
            </w:pPr>
            <w:r>
              <w:rPr>
                <w:spacing w:val="-2"/>
                <w:sz w:val="20"/>
              </w:rPr>
              <w:t>bancarias</w:t>
            </w:r>
          </w:p>
        </w:tc>
        <w:tc>
          <w:tcPr>
            <w:tcW w:w="2830" w:type="dxa"/>
          </w:tcPr>
          <w:p w14:paraId="071BD976" w14:textId="77777777" w:rsidR="00C10E83" w:rsidRDefault="00C10E8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35" w:type="dxa"/>
          </w:tcPr>
          <w:p w14:paraId="52723EC3" w14:textId="77777777" w:rsidR="00C10E83" w:rsidRDefault="00682E55">
            <w:pPr>
              <w:pStyle w:val="TableParagraph"/>
              <w:ind w:left="853" w:hanging="10"/>
              <w:rPr>
                <w:sz w:val="20"/>
              </w:rPr>
            </w:pPr>
            <w:r>
              <w:rPr>
                <w:sz w:val="20"/>
              </w:rPr>
              <w:t>2.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Ejecución de ingresos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egresos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</w:p>
          <w:p w14:paraId="03DE8FD7" w14:textId="77777777" w:rsidR="00C10E83" w:rsidRDefault="00682E55">
            <w:pPr>
              <w:pStyle w:val="TableParagraph"/>
              <w:ind w:left="1592"/>
              <w:rPr>
                <w:sz w:val="20"/>
              </w:rPr>
            </w:pPr>
            <w:r>
              <w:rPr>
                <w:spacing w:val="-4"/>
                <w:sz w:val="20"/>
              </w:rPr>
              <w:t>caja</w:t>
            </w:r>
          </w:p>
        </w:tc>
        <w:tc>
          <w:tcPr>
            <w:tcW w:w="2700" w:type="dxa"/>
          </w:tcPr>
          <w:p w14:paraId="0C40EC26" w14:textId="77777777" w:rsidR="00C10E83" w:rsidRDefault="00682E55">
            <w:pPr>
              <w:pStyle w:val="TableParagraph"/>
              <w:ind w:left="71" w:right="66"/>
              <w:jc w:val="center"/>
              <w:rPr>
                <w:sz w:val="20"/>
              </w:rPr>
            </w:pPr>
            <w:r>
              <w:rPr>
                <w:sz w:val="20"/>
              </w:rPr>
              <w:t>Procesos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Soporte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y </w:t>
            </w:r>
            <w:r>
              <w:rPr>
                <w:spacing w:val="-2"/>
                <w:sz w:val="20"/>
              </w:rPr>
              <w:t>Apoyo.</w:t>
            </w:r>
          </w:p>
          <w:p w14:paraId="31B01465" w14:textId="77777777" w:rsidR="00C10E83" w:rsidRDefault="00682E55">
            <w:pPr>
              <w:pStyle w:val="TableParagraph"/>
              <w:spacing w:before="228"/>
              <w:ind w:left="71" w:right="69"/>
              <w:jc w:val="center"/>
              <w:rPr>
                <w:sz w:val="20"/>
              </w:rPr>
            </w:pPr>
            <w:r>
              <w:rPr>
                <w:sz w:val="20"/>
              </w:rPr>
              <w:t>Procesos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Evaluación</w:t>
            </w:r>
          </w:p>
          <w:p w14:paraId="4B0B2F12" w14:textId="77777777" w:rsidR="00C10E83" w:rsidRDefault="00C10E83">
            <w:pPr>
              <w:pStyle w:val="TableParagraph"/>
              <w:spacing w:before="1"/>
              <w:rPr>
                <w:rFonts w:ascii="Arial"/>
                <w:b/>
                <w:sz w:val="20"/>
              </w:rPr>
            </w:pPr>
          </w:p>
          <w:p w14:paraId="0719B137" w14:textId="77777777" w:rsidR="00C10E83" w:rsidRDefault="00682E55">
            <w:pPr>
              <w:pStyle w:val="TableParagraph"/>
              <w:ind w:left="71" w:right="66"/>
              <w:jc w:val="center"/>
              <w:rPr>
                <w:sz w:val="20"/>
              </w:rPr>
            </w:pPr>
            <w:r>
              <w:rPr>
                <w:sz w:val="20"/>
              </w:rPr>
              <w:t>Todos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los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funcionarios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y </w:t>
            </w:r>
            <w:r>
              <w:rPr>
                <w:spacing w:val="-2"/>
                <w:sz w:val="20"/>
              </w:rPr>
              <w:t>contratistas</w:t>
            </w:r>
          </w:p>
          <w:p w14:paraId="7FB03F21" w14:textId="77777777" w:rsidR="00C10E83" w:rsidRDefault="00682E55">
            <w:pPr>
              <w:pStyle w:val="TableParagraph"/>
              <w:spacing w:before="2" w:line="460" w:lineRule="atLeast"/>
              <w:ind w:left="243" w:firstLine="592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Ciudadanía </w:t>
            </w:r>
            <w:r>
              <w:rPr>
                <w:sz w:val="20"/>
              </w:rPr>
              <w:t>Organismos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Control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</w:p>
          <w:p w14:paraId="2772BF03" w14:textId="77777777" w:rsidR="00C10E83" w:rsidRDefault="00682E55">
            <w:pPr>
              <w:pStyle w:val="TableParagraph"/>
              <w:spacing w:line="229" w:lineRule="exact"/>
              <w:ind w:left="71" w:right="66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Vigilancia</w:t>
            </w:r>
          </w:p>
        </w:tc>
      </w:tr>
      <w:tr w:rsidR="00C10E83" w14:paraId="6DA3F530" w14:textId="77777777">
        <w:trPr>
          <w:trHeight w:val="3910"/>
        </w:trPr>
        <w:tc>
          <w:tcPr>
            <w:tcW w:w="2372" w:type="dxa"/>
          </w:tcPr>
          <w:p w14:paraId="198A8D95" w14:textId="77777777" w:rsidR="00C10E83" w:rsidRDefault="00C10E83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73665B93" w14:textId="77777777" w:rsidR="00C10E83" w:rsidRDefault="00C10E83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38D41D6D" w14:textId="77777777" w:rsidR="00C10E83" w:rsidRDefault="00C10E83">
            <w:pPr>
              <w:pStyle w:val="TableParagraph"/>
              <w:spacing w:before="113"/>
              <w:rPr>
                <w:rFonts w:ascii="Arial"/>
                <w:b/>
                <w:sz w:val="20"/>
              </w:rPr>
            </w:pPr>
          </w:p>
          <w:p w14:paraId="3C799E5D" w14:textId="77777777" w:rsidR="00C10E83" w:rsidRDefault="00682E55">
            <w:pPr>
              <w:pStyle w:val="TableParagraph"/>
              <w:spacing w:before="1" w:line="480" w:lineRule="auto"/>
              <w:ind w:left="175" w:right="167" w:hanging="3"/>
              <w:jc w:val="center"/>
              <w:rPr>
                <w:sz w:val="20"/>
              </w:rPr>
            </w:pPr>
            <w:r>
              <w:rPr>
                <w:sz w:val="20"/>
              </w:rPr>
              <w:t>Proceso Estratégicos. Procesos Misionales.</w:t>
            </w:r>
          </w:p>
          <w:p w14:paraId="20BD1F5E" w14:textId="77777777" w:rsidR="00C10E83" w:rsidRDefault="00682E55">
            <w:pPr>
              <w:pStyle w:val="TableParagraph"/>
              <w:spacing w:before="1"/>
              <w:ind w:left="8"/>
              <w:jc w:val="center"/>
              <w:rPr>
                <w:sz w:val="20"/>
              </w:rPr>
            </w:pPr>
            <w:r>
              <w:rPr>
                <w:sz w:val="20"/>
              </w:rPr>
              <w:t>Procesos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Soporte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y </w:t>
            </w:r>
            <w:r>
              <w:rPr>
                <w:spacing w:val="-2"/>
                <w:sz w:val="20"/>
              </w:rPr>
              <w:t>Apoyo.</w:t>
            </w:r>
          </w:p>
          <w:p w14:paraId="12691ADD" w14:textId="77777777" w:rsidR="00C10E83" w:rsidRDefault="00682E55">
            <w:pPr>
              <w:pStyle w:val="TableParagraph"/>
              <w:spacing w:before="229"/>
              <w:ind w:left="8" w:right="3"/>
              <w:jc w:val="center"/>
              <w:rPr>
                <w:sz w:val="20"/>
              </w:rPr>
            </w:pPr>
            <w:r>
              <w:rPr>
                <w:sz w:val="20"/>
              </w:rPr>
              <w:t>Procesos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Evaluación</w:t>
            </w:r>
          </w:p>
        </w:tc>
        <w:tc>
          <w:tcPr>
            <w:tcW w:w="2869" w:type="dxa"/>
          </w:tcPr>
          <w:p w14:paraId="65384F39" w14:textId="77777777" w:rsidR="00C10E83" w:rsidRDefault="00C10E83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3C442DBA" w14:textId="77777777" w:rsidR="00C10E83" w:rsidRDefault="00C10E83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1E9B0141" w14:textId="77777777" w:rsidR="00C10E83" w:rsidRDefault="00C10E83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3B8BD56F" w14:textId="77777777" w:rsidR="00C10E83" w:rsidRDefault="00C10E83">
            <w:pPr>
              <w:pStyle w:val="TableParagraph"/>
              <w:spacing w:before="229"/>
              <w:rPr>
                <w:rFonts w:ascii="Arial"/>
                <w:b/>
                <w:sz w:val="20"/>
              </w:rPr>
            </w:pPr>
          </w:p>
          <w:p w14:paraId="7E87CD5A" w14:textId="77777777" w:rsidR="00C10E83" w:rsidRDefault="00682E55">
            <w:pPr>
              <w:pStyle w:val="TableParagraph"/>
              <w:numPr>
                <w:ilvl w:val="0"/>
                <w:numId w:val="15"/>
              </w:numPr>
              <w:tabs>
                <w:tab w:val="left" w:pos="952"/>
              </w:tabs>
              <w:ind w:left="952" w:hanging="358"/>
              <w:rPr>
                <w:sz w:val="20"/>
              </w:rPr>
            </w:pPr>
            <w:r>
              <w:rPr>
                <w:sz w:val="20"/>
              </w:rPr>
              <w:t>Acta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liquidación</w:t>
            </w:r>
          </w:p>
          <w:p w14:paraId="3ADDE138" w14:textId="77777777" w:rsidR="00C10E83" w:rsidRDefault="00682E55">
            <w:pPr>
              <w:pStyle w:val="TableParagraph"/>
              <w:spacing w:before="1"/>
              <w:ind w:left="1125" w:firstLine="268"/>
              <w:rPr>
                <w:sz w:val="20"/>
              </w:rPr>
            </w:pPr>
            <w:r>
              <w:rPr>
                <w:sz w:val="20"/>
              </w:rPr>
              <w:t xml:space="preserve">y/o actos </w:t>
            </w:r>
            <w:r>
              <w:rPr>
                <w:spacing w:val="-2"/>
                <w:sz w:val="20"/>
              </w:rPr>
              <w:t>administrativos</w:t>
            </w:r>
          </w:p>
          <w:p w14:paraId="6D15EDFE" w14:textId="77777777" w:rsidR="00C10E83" w:rsidRDefault="00682E55">
            <w:pPr>
              <w:pStyle w:val="TableParagraph"/>
              <w:numPr>
                <w:ilvl w:val="0"/>
                <w:numId w:val="15"/>
              </w:numPr>
              <w:tabs>
                <w:tab w:val="left" w:pos="906"/>
                <w:tab w:val="left" w:pos="1031"/>
              </w:tabs>
              <w:ind w:left="1031" w:right="182" w:hanging="483"/>
              <w:rPr>
                <w:sz w:val="20"/>
              </w:rPr>
            </w:pPr>
            <w:r>
              <w:rPr>
                <w:sz w:val="20"/>
              </w:rPr>
              <w:t>Certificaciones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para pagos y soportes</w:t>
            </w:r>
          </w:p>
          <w:p w14:paraId="7D582281" w14:textId="77777777" w:rsidR="00C10E83" w:rsidRDefault="00682E55">
            <w:pPr>
              <w:pStyle w:val="TableParagraph"/>
              <w:numPr>
                <w:ilvl w:val="0"/>
                <w:numId w:val="15"/>
              </w:numPr>
              <w:tabs>
                <w:tab w:val="left" w:pos="950"/>
              </w:tabs>
              <w:ind w:left="950" w:hanging="358"/>
              <w:rPr>
                <w:sz w:val="20"/>
              </w:rPr>
            </w:pPr>
            <w:r>
              <w:rPr>
                <w:sz w:val="20"/>
              </w:rPr>
              <w:t>Acta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liquidación</w:t>
            </w:r>
          </w:p>
        </w:tc>
        <w:tc>
          <w:tcPr>
            <w:tcW w:w="2830" w:type="dxa"/>
          </w:tcPr>
          <w:p w14:paraId="3930AB2C" w14:textId="77777777" w:rsidR="00C10E83" w:rsidRDefault="00C10E83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1B2377A6" w14:textId="77777777" w:rsidR="00C10E83" w:rsidRDefault="00C10E83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3AB1EBC7" w14:textId="77777777" w:rsidR="00C10E83" w:rsidRDefault="00C10E83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56AF0E47" w14:textId="77777777" w:rsidR="00C10E83" w:rsidRDefault="00C10E83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14C3A398" w14:textId="77777777" w:rsidR="00C10E83" w:rsidRDefault="00C10E83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3067C3FA" w14:textId="77777777" w:rsidR="00C10E83" w:rsidRDefault="00C10E83">
            <w:pPr>
              <w:pStyle w:val="TableParagraph"/>
              <w:spacing w:before="115"/>
              <w:rPr>
                <w:rFonts w:ascii="Arial"/>
                <w:b/>
                <w:sz w:val="20"/>
              </w:rPr>
            </w:pPr>
          </w:p>
          <w:p w14:paraId="17D62BC8" w14:textId="77777777" w:rsidR="00C10E83" w:rsidRDefault="00682E55">
            <w:pPr>
              <w:pStyle w:val="TableParagraph"/>
              <w:ind w:left="36" w:right="30"/>
              <w:jc w:val="center"/>
              <w:rPr>
                <w:sz w:val="20"/>
              </w:rPr>
            </w:pPr>
            <w:r>
              <w:rPr>
                <w:sz w:val="20"/>
              </w:rPr>
              <w:t>Controlar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pasivos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exigibles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y tramitar el pago </w:t>
            </w:r>
            <w:r>
              <w:rPr>
                <w:spacing w:val="-2"/>
                <w:sz w:val="20"/>
              </w:rPr>
              <w:t>correspondiente</w:t>
            </w:r>
          </w:p>
        </w:tc>
        <w:tc>
          <w:tcPr>
            <w:tcW w:w="2835" w:type="dxa"/>
          </w:tcPr>
          <w:p w14:paraId="0E5A68F5" w14:textId="77777777" w:rsidR="00C10E83" w:rsidRDefault="00C10E83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3D79358D" w14:textId="77777777" w:rsidR="00C10E83" w:rsidRDefault="00C10E83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6E08450D" w14:textId="77777777" w:rsidR="00C10E83" w:rsidRDefault="00C10E83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4E4DF3F7" w14:textId="77777777" w:rsidR="00C10E83" w:rsidRDefault="00C10E83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1F952878" w14:textId="77777777" w:rsidR="00C10E83" w:rsidRDefault="00C10E83">
            <w:pPr>
              <w:pStyle w:val="TableParagraph"/>
              <w:spacing w:before="114"/>
              <w:rPr>
                <w:rFonts w:ascii="Arial"/>
                <w:b/>
                <w:sz w:val="20"/>
              </w:rPr>
            </w:pPr>
          </w:p>
          <w:p w14:paraId="383E3FFD" w14:textId="77777777" w:rsidR="00C10E83" w:rsidRDefault="00682E55">
            <w:pPr>
              <w:pStyle w:val="TableParagraph"/>
              <w:numPr>
                <w:ilvl w:val="0"/>
                <w:numId w:val="14"/>
              </w:numPr>
              <w:tabs>
                <w:tab w:val="left" w:pos="1000"/>
              </w:tabs>
              <w:ind w:left="1000" w:hanging="358"/>
              <w:jc w:val="left"/>
              <w:rPr>
                <w:sz w:val="20"/>
              </w:rPr>
            </w:pPr>
            <w:r>
              <w:rPr>
                <w:sz w:val="20"/>
              </w:rPr>
              <w:t>Órdenes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pago</w:t>
            </w:r>
          </w:p>
          <w:p w14:paraId="47298FD2" w14:textId="77777777" w:rsidR="00C10E83" w:rsidRDefault="00682E55">
            <w:pPr>
              <w:pStyle w:val="TableParagraph"/>
              <w:numPr>
                <w:ilvl w:val="0"/>
                <w:numId w:val="14"/>
              </w:numPr>
              <w:tabs>
                <w:tab w:val="left" w:pos="829"/>
                <w:tab w:val="left" w:pos="858"/>
              </w:tabs>
              <w:spacing w:before="1"/>
              <w:ind w:left="858" w:right="104" w:hanging="387"/>
              <w:jc w:val="left"/>
              <w:rPr>
                <w:sz w:val="20"/>
              </w:rPr>
            </w:pPr>
            <w:r>
              <w:rPr>
                <w:sz w:val="20"/>
              </w:rPr>
              <w:t>Actos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administrativos relacionados con pasivos exigibles y respectivos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soportes</w:t>
            </w:r>
          </w:p>
        </w:tc>
        <w:tc>
          <w:tcPr>
            <w:tcW w:w="2700" w:type="dxa"/>
          </w:tcPr>
          <w:p w14:paraId="207F4CFF" w14:textId="77777777" w:rsidR="00C10E83" w:rsidRDefault="00682E55">
            <w:pPr>
              <w:pStyle w:val="TableParagraph"/>
              <w:spacing w:line="477" w:lineRule="auto"/>
              <w:ind w:left="71" w:right="66"/>
              <w:jc w:val="center"/>
              <w:rPr>
                <w:sz w:val="20"/>
              </w:rPr>
            </w:pPr>
            <w:r>
              <w:rPr>
                <w:sz w:val="20"/>
              </w:rPr>
              <w:t>Proceso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Estratégicos. Procesos Misionales.</w:t>
            </w:r>
          </w:p>
          <w:p w14:paraId="4EB9A715" w14:textId="77777777" w:rsidR="00C10E83" w:rsidRDefault="00682E55">
            <w:pPr>
              <w:pStyle w:val="TableParagraph"/>
              <w:spacing w:before="3"/>
              <w:ind w:left="71" w:right="66"/>
              <w:jc w:val="center"/>
              <w:rPr>
                <w:sz w:val="20"/>
              </w:rPr>
            </w:pPr>
            <w:r>
              <w:rPr>
                <w:sz w:val="20"/>
              </w:rPr>
              <w:t>Procesos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Soporte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y </w:t>
            </w:r>
            <w:r>
              <w:rPr>
                <w:spacing w:val="-2"/>
                <w:sz w:val="20"/>
              </w:rPr>
              <w:t>Apoyo.</w:t>
            </w:r>
          </w:p>
          <w:p w14:paraId="434B9F4E" w14:textId="77777777" w:rsidR="00C10E83" w:rsidRDefault="00C10E83">
            <w:pPr>
              <w:pStyle w:val="TableParagraph"/>
              <w:spacing w:before="1"/>
              <w:rPr>
                <w:rFonts w:ascii="Arial"/>
                <w:b/>
                <w:sz w:val="20"/>
              </w:rPr>
            </w:pPr>
          </w:p>
          <w:p w14:paraId="472B4289" w14:textId="77777777" w:rsidR="00C10E83" w:rsidRDefault="00682E55">
            <w:pPr>
              <w:pStyle w:val="TableParagraph"/>
              <w:spacing w:before="1"/>
              <w:ind w:left="71" w:right="69"/>
              <w:jc w:val="center"/>
              <w:rPr>
                <w:sz w:val="20"/>
              </w:rPr>
            </w:pPr>
            <w:r>
              <w:rPr>
                <w:sz w:val="20"/>
              </w:rPr>
              <w:t>Procesos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Evaluación</w:t>
            </w:r>
          </w:p>
          <w:p w14:paraId="61A45B62" w14:textId="77777777" w:rsidR="00C10E83" w:rsidRDefault="00682E55">
            <w:pPr>
              <w:pStyle w:val="TableParagraph"/>
              <w:spacing w:before="228"/>
              <w:ind w:left="71" w:right="66"/>
              <w:jc w:val="center"/>
              <w:rPr>
                <w:sz w:val="20"/>
              </w:rPr>
            </w:pPr>
            <w:r>
              <w:rPr>
                <w:sz w:val="20"/>
              </w:rPr>
              <w:t>Todos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los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funcionarios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y </w:t>
            </w:r>
            <w:r>
              <w:rPr>
                <w:spacing w:val="-2"/>
                <w:sz w:val="20"/>
              </w:rPr>
              <w:t>contratistas</w:t>
            </w:r>
          </w:p>
          <w:p w14:paraId="7952A1BB" w14:textId="77777777" w:rsidR="00C10E83" w:rsidRDefault="00682E55">
            <w:pPr>
              <w:pStyle w:val="TableParagraph"/>
              <w:spacing w:before="1" w:line="460" w:lineRule="atLeast"/>
              <w:ind w:left="243" w:firstLine="592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Ciudadanía </w:t>
            </w:r>
            <w:r>
              <w:rPr>
                <w:sz w:val="20"/>
              </w:rPr>
              <w:t>Organismos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Control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</w:p>
          <w:p w14:paraId="721368AF" w14:textId="77777777" w:rsidR="00C10E83" w:rsidRDefault="00682E55">
            <w:pPr>
              <w:pStyle w:val="TableParagraph"/>
              <w:spacing w:line="229" w:lineRule="exact"/>
              <w:ind w:left="71" w:right="66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Vigilancia</w:t>
            </w:r>
          </w:p>
        </w:tc>
      </w:tr>
      <w:tr w:rsidR="00C10E83" w14:paraId="440C699E" w14:textId="77777777">
        <w:trPr>
          <w:trHeight w:val="1149"/>
        </w:trPr>
        <w:tc>
          <w:tcPr>
            <w:tcW w:w="2372" w:type="dxa"/>
          </w:tcPr>
          <w:p w14:paraId="460216C4" w14:textId="77777777" w:rsidR="00C10E83" w:rsidRDefault="00682E55">
            <w:pPr>
              <w:pStyle w:val="TableParagraph"/>
              <w:spacing w:line="480" w:lineRule="auto"/>
              <w:ind w:left="107" w:right="303"/>
              <w:rPr>
                <w:sz w:val="20"/>
              </w:rPr>
            </w:pPr>
            <w:r>
              <w:rPr>
                <w:sz w:val="20"/>
              </w:rPr>
              <w:t>Proceso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Estratégicos. Procesos Misionales.</w:t>
            </w:r>
          </w:p>
        </w:tc>
        <w:tc>
          <w:tcPr>
            <w:tcW w:w="2869" w:type="dxa"/>
          </w:tcPr>
          <w:p w14:paraId="59303F6F" w14:textId="77777777" w:rsidR="00C10E83" w:rsidRDefault="00682E55">
            <w:pPr>
              <w:pStyle w:val="TableParagraph"/>
              <w:numPr>
                <w:ilvl w:val="0"/>
                <w:numId w:val="13"/>
              </w:numPr>
              <w:tabs>
                <w:tab w:val="left" w:pos="825"/>
                <w:tab w:val="left" w:pos="827"/>
              </w:tabs>
              <w:ind w:right="264"/>
              <w:rPr>
                <w:sz w:val="20"/>
              </w:rPr>
            </w:pPr>
            <w:r>
              <w:rPr>
                <w:sz w:val="20"/>
              </w:rPr>
              <w:t>Certificaciones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para pagos y soportes</w:t>
            </w:r>
          </w:p>
          <w:p w14:paraId="2AFE642F" w14:textId="77777777" w:rsidR="00C10E83" w:rsidRDefault="00682E55">
            <w:pPr>
              <w:pStyle w:val="TableParagraph"/>
              <w:numPr>
                <w:ilvl w:val="0"/>
                <w:numId w:val="13"/>
              </w:numPr>
              <w:tabs>
                <w:tab w:val="left" w:pos="825"/>
                <w:tab w:val="left" w:pos="827"/>
              </w:tabs>
              <w:spacing w:before="2" w:line="237" w:lineRule="auto"/>
              <w:ind w:right="155"/>
              <w:rPr>
                <w:sz w:val="20"/>
              </w:rPr>
            </w:pPr>
            <w:r>
              <w:rPr>
                <w:sz w:val="20"/>
              </w:rPr>
              <w:t>Liquidación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nómina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y aportes parafiscales</w:t>
            </w:r>
          </w:p>
          <w:p w14:paraId="7C563743" w14:textId="77777777" w:rsidR="00C10E83" w:rsidRDefault="00682E55">
            <w:pPr>
              <w:pStyle w:val="TableParagraph"/>
              <w:spacing w:before="1" w:line="211" w:lineRule="exact"/>
              <w:ind w:left="827"/>
              <w:rPr>
                <w:sz w:val="20"/>
              </w:rPr>
            </w:pPr>
            <w:r>
              <w:rPr>
                <w:sz w:val="20"/>
              </w:rPr>
              <w:t>y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soportes</w:t>
            </w:r>
          </w:p>
        </w:tc>
        <w:tc>
          <w:tcPr>
            <w:tcW w:w="2830" w:type="dxa"/>
          </w:tcPr>
          <w:p w14:paraId="1292FD87" w14:textId="77777777" w:rsidR="00C10E83" w:rsidRDefault="00682E55">
            <w:pPr>
              <w:pStyle w:val="TableParagraph"/>
              <w:ind w:left="107" w:right="131"/>
              <w:rPr>
                <w:sz w:val="20"/>
              </w:rPr>
            </w:pPr>
            <w:r>
              <w:rPr>
                <w:sz w:val="20"/>
              </w:rPr>
              <w:t>Gestionar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los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pagos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para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dar cumplimiento a los compromisos adquiridos por la entidad</w:t>
            </w:r>
          </w:p>
        </w:tc>
        <w:tc>
          <w:tcPr>
            <w:tcW w:w="2835" w:type="dxa"/>
          </w:tcPr>
          <w:p w14:paraId="2C14E502" w14:textId="77777777" w:rsidR="00C10E83" w:rsidRDefault="00682E55">
            <w:pPr>
              <w:pStyle w:val="TableParagraph"/>
              <w:spacing w:line="229" w:lineRule="exact"/>
              <w:ind w:left="107"/>
              <w:rPr>
                <w:sz w:val="20"/>
              </w:rPr>
            </w:pPr>
            <w:r>
              <w:rPr>
                <w:sz w:val="20"/>
              </w:rPr>
              <w:t>Órdenes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pago</w:t>
            </w:r>
          </w:p>
        </w:tc>
        <w:tc>
          <w:tcPr>
            <w:tcW w:w="2700" w:type="dxa"/>
          </w:tcPr>
          <w:p w14:paraId="38A243B6" w14:textId="77777777" w:rsidR="00C10E83" w:rsidRDefault="00682E55">
            <w:pPr>
              <w:pStyle w:val="TableParagraph"/>
              <w:spacing w:line="480" w:lineRule="auto"/>
              <w:ind w:left="107" w:right="631"/>
              <w:rPr>
                <w:sz w:val="20"/>
              </w:rPr>
            </w:pPr>
            <w:r>
              <w:rPr>
                <w:sz w:val="20"/>
              </w:rPr>
              <w:t>Proceso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Estratégicos. Procesos Misionales.</w:t>
            </w:r>
          </w:p>
        </w:tc>
      </w:tr>
    </w:tbl>
    <w:p w14:paraId="2B3CBDB3" w14:textId="77777777" w:rsidR="00C10E83" w:rsidRDefault="00C10E83">
      <w:pPr>
        <w:pStyle w:val="TableParagraph"/>
        <w:spacing w:line="480" w:lineRule="auto"/>
        <w:rPr>
          <w:sz w:val="20"/>
        </w:rPr>
        <w:sectPr w:rsidR="00C10E83">
          <w:pgSz w:w="15840" w:h="12240" w:orient="landscape"/>
          <w:pgMar w:top="2180" w:right="720" w:bottom="280" w:left="720" w:header="432" w:footer="0" w:gutter="0"/>
          <w:cols w:space="720"/>
        </w:sectPr>
      </w:pPr>
    </w:p>
    <w:p w14:paraId="544633B3" w14:textId="77777777" w:rsidR="00C10E83" w:rsidRDefault="00C10E83">
      <w:pPr>
        <w:pStyle w:val="Textoindependiente"/>
        <w:spacing w:before="120"/>
        <w:rPr>
          <w:sz w:val="20"/>
        </w:rPr>
      </w:pPr>
    </w:p>
    <w:tbl>
      <w:tblPr>
        <w:tblStyle w:val="TableNormal"/>
        <w:tblW w:w="0" w:type="auto"/>
        <w:tblInd w:w="3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72"/>
        <w:gridCol w:w="2869"/>
        <w:gridCol w:w="2830"/>
        <w:gridCol w:w="2835"/>
        <w:gridCol w:w="2700"/>
      </w:tblGrid>
      <w:tr w:rsidR="00C10E83" w14:paraId="50AF00C6" w14:textId="77777777">
        <w:trPr>
          <w:trHeight w:val="2990"/>
        </w:trPr>
        <w:tc>
          <w:tcPr>
            <w:tcW w:w="2372" w:type="dxa"/>
          </w:tcPr>
          <w:p w14:paraId="243A324B" w14:textId="77777777" w:rsidR="00C10E83" w:rsidRDefault="00682E55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Procesos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Soporte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y </w:t>
            </w:r>
            <w:r>
              <w:rPr>
                <w:spacing w:val="-2"/>
                <w:sz w:val="20"/>
              </w:rPr>
              <w:t>Apoyo.</w:t>
            </w:r>
          </w:p>
        </w:tc>
        <w:tc>
          <w:tcPr>
            <w:tcW w:w="2869" w:type="dxa"/>
          </w:tcPr>
          <w:p w14:paraId="67A84009" w14:textId="77777777" w:rsidR="00C10E83" w:rsidRDefault="00682E55">
            <w:pPr>
              <w:pStyle w:val="TableParagraph"/>
              <w:ind w:left="827" w:hanging="360"/>
              <w:rPr>
                <w:sz w:val="20"/>
              </w:rPr>
            </w:pPr>
            <w:r>
              <w:rPr>
                <w:sz w:val="20"/>
              </w:rPr>
              <w:t>3.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Certificaciones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para pagos y soportes</w:t>
            </w:r>
          </w:p>
        </w:tc>
        <w:tc>
          <w:tcPr>
            <w:tcW w:w="2830" w:type="dxa"/>
          </w:tcPr>
          <w:p w14:paraId="3CAD7C7A" w14:textId="77777777" w:rsidR="00C10E83" w:rsidRDefault="00C10E8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35" w:type="dxa"/>
          </w:tcPr>
          <w:p w14:paraId="668D1AAD" w14:textId="77777777" w:rsidR="00C10E83" w:rsidRDefault="00C10E8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700" w:type="dxa"/>
          </w:tcPr>
          <w:p w14:paraId="4E454E31" w14:textId="77777777" w:rsidR="00C10E83" w:rsidRDefault="00682E55">
            <w:pPr>
              <w:pStyle w:val="TableParagraph"/>
              <w:ind w:left="107" w:right="97"/>
              <w:rPr>
                <w:sz w:val="20"/>
              </w:rPr>
            </w:pPr>
            <w:r>
              <w:rPr>
                <w:sz w:val="20"/>
              </w:rPr>
              <w:t>Procesos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Soporte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y </w:t>
            </w:r>
            <w:r>
              <w:rPr>
                <w:spacing w:val="-2"/>
                <w:sz w:val="20"/>
              </w:rPr>
              <w:t>Apoyo.</w:t>
            </w:r>
          </w:p>
          <w:p w14:paraId="53D5847E" w14:textId="77777777" w:rsidR="00C10E83" w:rsidRDefault="00682E55">
            <w:pPr>
              <w:pStyle w:val="TableParagraph"/>
              <w:spacing w:before="228"/>
              <w:ind w:left="107"/>
              <w:rPr>
                <w:sz w:val="20"/>
              </w:rPr>
            </w:pPr>
            <w:r>
              <w:rPr>
                <w:sz w:val="20"/>
              </w:rPr>
              <w:t>Procesos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Evaluación</w:t>
            </w:r>
          </w:p>
          <w:p w14:paraId="4148B5AF" w14:textId="77777777" w:rsidR="00C10E83" w:rsidRDefault="00C10E83">
            <w:pPr>
              <w:pStyle w:val="TableParagraph"/>
              <w:spacing w:before="1"/>
              <w:rPr>
                <w:rFonts w:ascii="Arial"/>
                <w:b/>
                <w:sz w:val="20"/>
              </w:rPr>
            </w:pPr>
          </w:p>
          <w:p w14:paraId="1D6EC13C" w14:textId="77777777" w:rsidR="00C10E83" w:rsidRDefault="00682E55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Todos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los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funcionarios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y </w:t>
            </w:r>
            <w:r>
              <w:rPr>
                <w:spacing w:val="-2"/>
                <w:sz w:val="20"/>
              </w:rPr>
              <w:t>contratistas</w:t>
            </w:r>
          </w:p>
          <w:p w14:paraId="3CF7D94A" w14:textId="77777777" w:rsidR="00C10E83" w:rsidRDefault="00C10E83">
            <w:pPr>
              <w:pStyle w:val="TableParagraph"/>
              <w:spacing w:before="1"/>
              <w:rPr>
                <w:rFonts w:ascii="Arial"/>
                <w:b/>
                <w:sz w:val="20"/>
              </w:rPr>
            </w:pPr>
          </w:p>
          <w:p w14:paraId="0B57B218" w14:textId="77777777" w:rsidR="00C10E83" w:rsidRDefault="00682E55">
            <w:pPr>
              <w:pStyle w:val="TableParagraph"/>
              <w:spacing w:before="1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Ciudadanía</w:t>
            </w:r>
          </w:p>
          <w:p w14:paraId="3E57FDC3" w14:textId="77777777" w:rsidR="00C10E83" w:rsidRDefault="00682E55">
            <w:pPr>
              <w:pStyle w:val="TableParagraph"/>
              <w:spacing w:before="228"/>
              <w:ind w:left="107"/>
              <w:rPr>
                <w:sz w:val="20"/>
              </w:rPr>
            </w:pPr>
            <w:r>
              <w:rPr>
                <w:sz w:val="20"/>
              </w:rPr>
              <w:t>Organismos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Control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y </w:t>
            </w:r>
            <w:r>
              <w:rPr>
                <w:spacing w:val="-2"/>
                <w:sz w:val="20"/>
              </w:rPr>
              <w:t>Vigilancia</w:t>
            </w:r>
          </w:p>
        </w:tc>
      </w:tr>
      <w:tr w:rsidR="00C10E83" w14:paraId="6C927F7C" w14:textId="77777777">
        <w:trPr>
          <w:trHeight w:val="3910"/>
        </w:trPr>
        <w:tc>
          <w:tcPr>
            <w:tcW w:w="2372" w:type="dxa"/>
          </w:tcPr>
          <w:p w14:paraId="64BD8B16" w14:textId="77777777" w:rsidR="00C10E83" w:rsidRDefault="00682E55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Gestión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bienes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y </w:t>
            </w:r>
            <w:r>
              <w:rPr>
                <w:spacing w:val="-2"/>
                <w:sz w:val="20"/>
              </w:rPr>
              <w:t>Servicios</w:t>
            </w:r>
          </w:p>
        </w:tc>
        <w:tc>
          <w:tcPr>
            <w:tcW w:w="2869" w:type="dxa"/>
          </w:tcPr>
          <w:p w14:paraId="568DBF0E" w14:textId="77777777" w:rsidR="00C10E83" w:rsidRDefault="00682E55">
            <w:pPr>
              <w:pStyle w:val="TableParagraph"/>
              <w:numPr>
                <w:ilvl w:val="0"/>
                <w:numId w:val="12"/>
              </w:numPr>
              <w:tabs>
                <w:tab w:val="left" w:pos="825"/>
                <w:tab w:val="left" w:pos="827"/>
              </w:tabs>
              <w:ind w:right="286"/>
              <w:rPr>
                <w:sz w:val="20"/>
              </w:rPr>
            </w:pPr>
            <w:r>
              <w:rPr>
                <w:sz w:val="20"/>
              </w:rPr>
              <w:t>Soportes de legalización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caja menor para </w:t>
            </w:r>
            <w:r>
              <w:rPr>
                <w:spacing w:val="-2"/>
                <w:sz w:val="20"/>
              </w:rPr>
              <w:t>reembolso</w:t>
            </w:r>
          </w:p>
          <w:p w14:paraId="16E763CA" w14:textId="77777777" w:rsidR="00C10E83" w:rsidRDefault="00682E55">
            <w:pPr>
              <w:pStyle w:val="TableParagraph"/>
              <w:numPr>
                <w:ilvl w:val="0"/>
                <w:numId w:val="12"/>
              </w:numPr>
              <w:tabs>
                <w:tab w:val="left" w:pos="825"/>
                <w:tab w:val="left" w:pos="827"/>
              </w:tabs>
              <w:ind w:right="142"/>
              <w:rPr>
                <w:sz w:val="20"/>
              </w:rPr>
            </w:pPr>
            <w:r>
              <w:rPr>
                <w:sz w:val="20"/>
              </w:rPr>
              <w:t>Normatividad y directrices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sobre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caja </w:t>
            </w:r>
            <w:r>
              <w:rPr>
                <w:spacing w:val="-2"/>
                <w:sz w:val="20"/>
              </w:rPr>
              <w:t>menor</w:t>
            </w:r>
          </w:p>
        </w:tc>
        <w:tc>
          <w:tcPr>
            <w:tcW w:w="2830" w:type="dxa"/>
          </w:tcPr>
          <w:p w14:paraId="45EBFED8" w14:textId="77777777" w:rsidR="00C10E83" w:rsidRDefault="00682E55">
            <w:pPr>
              <w:pStyle w:val="TableParagraph"/>
              <w:ind w:left="107" w:right="131"/>
              <w:rPr>
                <w:sz w:val="20"/>
              </w:rPr>
            </w:pPr>
            <w:r>
              <w:rPr>
                <w:sz w:val="20"/>
              </w:rPr>
              <w:t>Validar la legalidad de los soportes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ejecución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de las cajas menores y adelantar el trámite de reembolso o legalización definitiva de caja menor</w:t>
            </w:r>
          </w:p>
        </w:tc>
        <w:tc>
          <w:tcPr>
            <w:tcW w:w="2835" w:type="dxa"/>
          </w:tcPr>
          <w:p w14:paraId="099C82BB" w14:textId="77777777" w:rsidR="00C10E83" w:rsidRDefault="00682E55">
            <w:pPr>
              <w:pStyle w:val="TableParagraph"/>
              <w:numPr>
                <w:ilvl w:val="0"/>
                <w:numId w:val="11"/>
              </w:numPr>
              <w:tabs>
                <w:tab w:val="left" w:pos="825"/>
                <w:tab w:val="left" w:pos="827"/>
              </w:tabs>
              <w:ind w:right="276"/>
              <w:rPr>
                <w:sz w:val="20"/>
              </w:rPr>
            </w:pPr>
            <w:r>
              <w:rPr>
                <w:sz w:val="20"/>
              </w:rPr>
              <w:t>Insumo para la solicitud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registro </w:t>
            </w:r>
            <w:r>
              <w:rPr>
                <w:spacing w:val="-2"/>
                <w:sz w:val="20"/>
              </w:rPr>
              <w:t>presupuestal</w:t>
            </w:r>
          </w:p>
          <w:p w14:paraId="545006BD" w14:textId="77777777" w:rsidR="00C10E83" w:rsidRDefault="00682E55">
            <w:pPr>
              <w:pStyle w:val="TableParagraph"/>
              <w:numPr>
                <w:ilvl w:val="0"/>
                <w:numId w:val="11"/>
              </w:numPr>
              <w:tabs>
                <w:tab w:val="left" w:pos="825"/>
              </w:tabs>
              <w:spacing w:line="229" w:lineRule="exact"/>
              <w:ind w:left="825" w:hanging="358"/>
              <w:rPr>
                <w:sz w:val="20"/>
              </w:rPr>
            </w:pPr>
            <w:r>
              <w:rPr>
                <w:sz w:val="20"/>
              </w:rPr>
              <w:t>Órdenes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pago</w:t>
            </w:r>
          </w:p>
          <w:p w14:paraId="1D1F7374" w14:textId="77777777" w:rsidR="00C10E83" w:rsidRDefault="00682E55">
            <w:pPr>
              <w:pStyle w:val="TableParagraph"/>
              <w:numPr>
                <w:ilvl w:val="0"/>
                <w:numId w:val="11"/>
              </w:numPr>
              <w:tabs>
                <w:tab w:val="left" w:pos="827"/>
                <w:tab w:val="left" w:pos="882"/>
              </w:tabs>
              <w:ind w:right="108"/>
              <w:rPr>
                <w:sz w:val="20"/>
              </w:rPr>
            </w:pPr>
            <w:r>
              <w:rPr>
                <w:sz w:val="20"/>
              </w:rPr>
              <w:t>Reembolsos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caja menor y/o legalizació</w:t>
            </w:r>
            <w:r>
              <w:rPr>
                <w:sz w:val="20"/>
              </w:rPr>
              <w:t>n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definitiva de caja menor</w:t>
            </w:r>
          </w:p>
        </w:tc>
        <w:tc>
          <w:tcPr>
            <w:tcW w:w="2700" w:type="dxa"/>
          </w:tcPr>
          <w:p w14:paraId="5A9CE71B" w14:textId="77777777" w:rsidR="00C10E83" w:rsidRDefault="00682E55">
            <w:pPr>
              <w:pStyle w:val="TableParagraph"/>
              <w:spacing w:line="477" w:lineRule="auto"/>
              <w:ind w:left="107" w:right="631"/>
              <w:rPr>
                <w:sz w:val="20"/>
              </w:rPr>
            </w:pPr>
            <w:r>
              <w:rPr>
                <w:sz w:val="20"/>
              </w:rPr>
              <w:t>Proceso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Estratégicos. Procesos Misionales.</w:t>
            </w:r>
          </w:p>
          <w:p w14:paraId="505AD8F7" w14:textId="77777777" w:rsidR="00C10E83" w:rsidRDefault="00682E55">
            <w:pPr>
              <w:pStyle w:val="TableParagraph"/>
              <w:spacing w:before="3"/>
              <w:ind w:left="107" w:right="97"/>
              <w:rPr>
                <w:sz w:val="20"/>
              </w:rPr>
            </w:pPr>
            <w:r>
              <w:rPr>
                <w:sz w:val="20"/>
              </w:rPr>
              <w:t>Procesos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Soporte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y </w:t>
            </w:r>
            <w:r>
              <w:rPr>
                <w:spacing w:val="-2"/>
                <w:sz w:val="20"/>
              </w:rPr>
              <w:t>Apoyo.</w:t>
            </w:r>
          </w:p>
          <w:p w14:paraId="4842539F" w14:textId="77777777" w:rsidR="00C10E83" w:rsidRDefault="00C10E83">
            <w:pPr>
              <w:pStyle w:val="TableParagraph"/>
              <w:spacing w:before="1"/>
              <w:rPr>
                <w:rFonts w:ascii="Arial"/>
                <w:b/>
                <w:sz w:val="20"/>
              </w:rPr>
            </w:pPr>
          </w:p>
          <w:p w14:paraId="338ED713" w14:textId="77777777" w:rsidR="00C10E83" w:rsidRDefault="00682E55">
            <w:pPr>
              <w:pStyle w:val="TableParagraph"/>
              <w:spacing w:before="1"/>
              <w:ind w:left="107"/>
              <w:rPr>
                <w:sz w:val="20"/>
              </w:rPr>
            </w:pPr>
            <w:r>
              <w:rPr>
                <w:sz w:val="20"/>
              </w:rPr>
              <w:t>Procesos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Evaluación</w:t>
            </w:r>
          </w:p>
          <w:p w14:paraId="09DDC55A" w14:textId="77777777" w:rsidR="00C10E83" w:rsidRDefault="00682E55">
            <w:pPr>
              <w:pStyle w:val="TableParagraph"/>
              <w:spacing w:before="228"/>
              <w:ind w:left="107"/>
              <w:rPr>
                <w:sz w:val="20"/>
              </w:rPr>
            </w:pPr>
            <w:r>
              <w:rPr>
                <w:sz w:val="20"/>
              </w:rPr>
              <w:t>Todos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los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funcionarios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y </w:t>
            </w:r>
            <w:r>
              <w:rPr>
                <w:spacing w:val="-2"/>
                <w:sz w:val="20"/>
              </w:rPr>
              <w:t>contratistas</w:t>
            </w:r>
          </w:p>
          <w:p w14:paraId="1BE8D22F" w14:textId="77777777" w:rsidR="00C10E83" w:rsidRDefault="00C10E83">
            <w:pPr>
              <w:pStyle w:val="TableParagraph"/>
              <w:spacing w:before="1"/>
              <w:rPr>
                <w:rFonts w:ascii="Arial"/>
                <w:b/>
                <w:sz w:val="20"/>
              </w:rPr>
            </w:pPr>
          </w:p>
          <w:p w14:paraId="4DD4094C" w14:textId="77777777" w:rsidR="00C10E83" w:rsidRDefault="00682E55">
            <w:pPr>
              <w:pStyle w:val="TableParagraph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Ciudadanía</w:t>
            </w:r>
          </w:p>
          <w:p w14:paraId="5A75999A" w14:textId="77777777" w:rsidR="00C10E83" w:rsidRDefault="00682E55">
            <w:pPr>
              <w:pStyle w:val="TableParagraph"/>
              <w:spacing w:before="229"/>
              <w:ind w:left="107"/>
              <w:rPr>
                <w:sz w:val="20"/>
              </w:rPr>
            </w:pPr>
            <w:r>
              <w:rPr>
                <w:sz w:val="20"/>
              </w:rPr>
              <w:t>Organismos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Control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y </w:t>
            </w:r>
            <w:r>
              <w:rPr>
                <w:spacing w:val="-2"/>
                <w:sz w:val="20"/>
              </w:rPr>
              <w:t>Vigilancia</w:t>
            </w:r>
          </w:p>
        </w:tc>
      </w:tr>
      <w:tr w:rsidR="00C10E83" w14:paraId="005127A5" w14:textId="77777777">
        <w:trPr>
          <w:trHeight w:val="1149"/>
        </w:trPr>
        <w:tc>
          <w:tcPr>
            <w:tcW w:w="2372" w:type="dxa"/>
          </w:tcPr>
          <w:p w14:paraId="4B31B062" w14:textId="77777777" w:rsidR="00C10E83" w:rsidRDefault="00682E55">
            <w:pPr>
              <w:pStyle w:val="TableParagraph"/>
              <w:spacing w:line="229" w:lineRule="exact"/>
              <w:ind w:left="107"/>
              <w:rPr>
                <w:sz w:val="20"/>
              </w:rPr>
            </w:pPr>
            <w:r>
              <w:rPr>
                <w:sz w:val="20"/>
              </w:rPr>
              <w:t>Gestión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financiera</w:t>
            </w:r>
          </w:p>
        </w:tc>
        <w:tc>
          <w:tcPr>
            <w:tcW w:w="2869" w:type="dxa"/>
          </w:tcPr>
          <w:p w14:paraId="4C486EA7" w14:textId="77777777" w:rsidR="00C10E83" w:rsidRDefault="00682E55">
            <w:pPr>
              <w:pStyle w:val="TableParagraph"/>
              <w:numPr>
                <w:ilvl w:val="0"/>
                <w:numId w:val="10"/>
              </w:numPr>
              <w:tabs>
                <w:tab w:val="left" w:pos="825"/>
                <w:tab w:val="left" w:pos="827"/>
              </w:tabs>
              <w:ind w:right="321"/>
              <w:rPr>
                <w:sz w:val="20"/>
              </w:rPr>
            </w:pPr>
            <w:r>
              <w:rPr>
                <w:sz w:val="20"/>
              </w:rPr>
              <w:t>Circulares y directrices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emitidas por la</w:t>
            </w:r>
          </w:p>
          <w:p w14:paraId="11C9C859" w14:textId="77777777" w:rsidR="00C10E83" w:rsidRDefault="00682E55">
            <w:pPr>
              <w:pStyle w:val="TableParagraph"/>
              <w:spacing w:line="230" w:lineRule="exact"/>
              <w:ind w:left="827" w:right="458"/>
              <w:rPr>
                <w:sz w:val="20"/>
              </w:rPr>
            </w:pPr>
            <w:r>
              <w:rPr>
                <w:sz w:val="20"/>
              </w:rPr>
              <w:t>Secretaría de Hacienda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Distrital</w:t>
            </w:r>
          </w:p>
        </w:tc>
        <w:tc>
          <w:tcPr>
            <w:tcW w:w="2830" w:type="dxa"/>
          </w:tcPr>
          <w:p w14:paraId="0517C358" w14:textId="77777777" w:rsidR="00C10E83" w:rsidRDefault="00682E55">
            <w:pPr>
              <w:pStyle w:val="TableParagraph"/>
              <w:ind w:left="107" w:right="131"/>
              <w:rPr>
                <w:sz w:val="20"/>
              </w:rPr>
            </w:pPr>
            <w:r>
              <w:rPr>
                <w:sz w:val="20"/>
              </w:rPr>
              <w:t>Revisar,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clasificar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registrar la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información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contable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para preparar los estados financieros de la entidad</w:t>
            </w:r>
          </w:p>
        </w:tc>
        <w:tc>
          <w:tcPr>
            <w:tcW w:w="2835" w:type="dxa"/>
          </w:tcPr>
          <w:p w14:paraId="7BADC59B" w14:textId="77777777" w:rsidR="00C10E83" w:rsidRDefault="00682E55">
            <w:pPr>
              <w:pStyle w:val="TableParagraph"/>
              <w:numPr>
                <w:ilvl w:val="0"/>
                <w:numId w:val="9"/>
              </w:numPr>
              <w:tabs>
                <w:tab w:val="left" w:pos="825"/>
              </w:tabs>
              <w:spacing w:line="229" w:lineRule="exact"/>
              <w:ind w:left="825" w:hanging="358"/>
              <w:rPr>
                <w:sz w:val="20"/>
              </w:rPr>
            </w:pPr>
            <w:r>
              <w:rPr>
                <w:sz w:val="20"/>
              </w:rPr>
              <w:t>Estados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financieros</w:t>
            </w:r>
          </w:p>
          <w:p w14:paraId="5482C5D1" w14:textId="77777777" w:rsidR="00C10E83" w:rsidRDefault="00682E55">
            <w:pPr>
              <w:pStyle w:val="TableParagraph"/>
              <w:numPr>
                <w:ilvl w:val="0"/>
                <w:numId w:val="9"/>
              </w:numPr>
              <w:tabs>
                <w:tab w:val="left" w:pos="825"/>
                <w:tab w:val="left" w:pos="827"/>
              </w:tabs>
              <w:ind w:right="453"/>
              <w:rPr>
                <w:sz w:val="20"/>
              </w:rPr>
            </w:pPr>
            <w:r>
              <w:rPr>
                <w:sz w:val="20"/>
              </w:rPr>
              <w:t>Declaraciones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de </w:t>
            </w:r>
            <w:r>
              <w:rPr>
                <w:spacing w:val="-2"/>
                <w:sz w:val="20"/>
              </w:rPr>
              <w:t>impuestos</w:t>
            </w:r>
          </w:p>
          <w:p w14:paraId="37EBBC2B" w14:textId="77777777" w:rsidR="00C10E83" w:rsidRDefault="00682E55">
            <w:pPr>
              <w:pStyle w:val="TableParagraph"/>
              <w:numPr>
                <w:ilvl w:val="0"/>
                <w:numId w:val="9"/>
              </w:numPr>
              <w:tabs>
                <w:tab w:val="left" w:pos="825"/>
                <w:tab w:val="left" w:pos="827"/>
              </w:tabs>
              <w:spacing w:line="230" w:lineRule="exact"/>
              <w:ind w:right="664"/>
              <w:rPr>
                <w:sz w:val="20"/>
              </w:rPr>
            </w:pPr>
            <w:r>
              <w:rPr>
                <w:sz w:val="20"/>
              </w:rPr>
              <w:t>Certificados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de </w:t>
            </w:r>
            <w:r>
              <w:rPr>
                <w:spacing w:val="-2"/>
                <w:sz w:val="20"/>
              </w:rPr>
              <w:t>retenciones</w:t>
            </w:r>
          </w:p>
        </w:tc>
        <w:tc>
          <w:tcPr>
            <w:tcW w:w="2700" w:type="dxa"/>
          </w:tcPr>
          <w:p w14:paraId="699E7DE8" w14:textId="77777777" w:rsidR="00C10E83" w:rsidRDefault="00682E55">
            <w:pPr>
              <w:pStyle w:val="TableParagraph"/>
              <w:spacing w:line="480" w:lineRule="auto"/>
              <w:ind w:left="107" w:right="631"/>
              <w:rPr>
                <w:sz w:val="20"/>
              </w:rPr>
            </w:pPr>
            <w:r>
              <w:rPr>
                <w:sz w:val="20"/>
              </w:rPr>
              <w:t>Proceso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Estratégicos. Procesos Misionales.</w:t>
            </w:r>
          </w:p>
        </w:tc>
      </w:tr>
    </w:tbl>
    <w:p w14:paraId="446A89CE" w14:textId="77777777" w:rsidR="00C10E83" w:rsidRDefault="00C10E83">
      <w:pPr>
        <w:pStyle w:val="TableParagraph"/>
        <w:spacing w:line="480" w:lineRule="auto"/>
        <w:rPr>
          <w:sz w:val="20"/>
        </w:rPr>
        <w:sectPr w:rsidR="00C10E83">
          <w:pgSz w:w="15840" w:h="12240" w:orient="landscape"/>
          <w:pgMar w:top="2180" w:right="720" w:bottom="280" w:left="720" w:header="432" w:footer="0" w:gutter="0"/>
          <w:cols w:space="720"/>
        </w:sectPr>
      </w:pPr>
    </w:p>
    <w:p w14:paraId="46358BC3" w14:textId="77777777" w:rsidR="00C10E83" w:rsidRDefault="00C10E83">
      <w:pPr>
        <w:pStyle w:val="Textoindependiente"/>
        <w:spacing w:before="120"/>
        <w:rPr>
          <w:sz w:val="20"/>
        </w:rPr>
      </w:pPr>
    </w:p>
    <w:tbl>
      <w:tblPr>
        <w:tblStyle w:val="TableNormal"/>
        <w:tblW w:w="0" w:type="auto"/>
        <w:tblInd w:w="3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72"/>
        <w:gridCol w:w="2869"/>
        <w:gridCol w:w="2830"/>
        <w:gridCol w:w="2835"/>
        <w:gridCol w:w="2700"/>
      </w:tblGrid>
      <w:tr w:rsidR="00C10E83" w14:paraId="68BDC4FA" w14:textId="77777777">
        <w:trPr>
          <w:trHeight w:val="2990"/>
        </w:trPr>
        <w:tc>
          <w:tcPr>
            <w:tcW w:w="2372" w:type="dxa"/>
          </w:tcPr>
          <w:p w14:paraId="0F3F9D99" w14:textId="77777777" w:rsidR="00C10E83" w:rsidRDefault="00C10E8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69" w:type="dxa"/>
          </w:tcPr>
          <w:p w14:paraId="168D9D53" w14:textId="77777777" w:rsidR="00C10E83" w:rsidRDefault="00682E55">
            <w:pPr>
              <w:pStyle w:val="TableParagraph"/>
              <w:numPr>
                <w:ilvl w:val="0"/>
                <w:numId w:val="8"/>
              </w:numPr>
              <w:tabs>
                <w:tab w:val="left" w:pos="825"/>
                <w:tab w:val="left" w:pos="827"/>
              </w:tabs>
              <w:ind w:right="511"/>
              <w:rPr>
                <w:sz w:val="20"/>
              </w:rPr>
            </w:pPr>
            <w:r>
              <w:rPr>
                <w:sz w:val="20"/>
              </w:rPr>
              <w:t>Marco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Normativo </w:t>
            </w:r>
            <w:r>
              <w:rPr>
                <w:spacing w:val="-2"/>
                <w:sz w:val="20"/>
              </w:rPr>
              <w:t>Contable</w:t>
            </w:r>
          </w:p>
          <w:p w14:paraId="51D9291B" w14:textId="77777777" w:rsidR="00C10E83" w:rsidRDefault="00682E55">
            <w:pPr>
              <w:pStyle w:val="TableParagraph"/>
              <w:numPr>
                <w:ilvl w:val="0"/>
                <w:numId w:val="8"/>
              </w:numPr>
              <w:tabs>
                <w:tab w:val="left" w:pos="825"/>
                <w:tab w:val="left" w:pos="827"/>
              </w:tabs>
              <w:ind w:right="366"/>
              <w:rPr>
                <w:sz w:val="20"/>
              </w:rPr>
            </w:pPr>
            <w:r>
              <w:rPr>
                <w:sz w:val="20"/>
              </w:rPr>
              <w:t>Normas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expedidas por la Contaduría General Nación</w:t>
            </w:r>
          </w:p>
          <w:p w14:paraId="130AD43E" w14:textId="77777777" w:rsidR="00C10E83" w:rsidRDefault="00682E55">
            <w:pPr>
              <w:pStyle w:val="TableParagraph"/>
              <w:numPr>
                <w:ilvl w:val="0"/>
                <w:numId w:val="8"/>
              </w:numPr>
              <w:tabs>
                <w:tab w:val="left" w:pos="825"/>
                <w:tab w:val="left" w:pos="827"/>
              </w:tabs>
              <w:ind w:right="187"/>
              <w:rPr>
                <w:sz w:val="20"/>
              </w:rPr>
            </w:pPr>
            <w:r>
              <w:rPr>
                <w:sz w:val="20"/>
              </w:rPr>
              <w:t>Reportes de información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contable</w:t>
            </w:r>
          </w:p>
        </w:tc>
        <w:tc>
          <w:tcPr>
            <w:tcW w:w="2830" w:type="dxa"/>
          </w:tcPr>
          <w:p w14:paraId="217D036D" w14:textId="77777777" w:rsidR="00C10E83" w:rsidRDefault="00C10E8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35" w:type="dxa"/>
          </w:tcPr>
          <w:p w14:paraId="53F92937" w14:textId="77777777" w:rsidR="00C10E83" w:rsidRDefault="00682E55">
            <w:pPr>
              <w:pStyle w:val="TableParagraph"/>
              <w:ind w:left="827" w:hanging="360"/>
              <w:rPr>
                <w:sz w:val="20"/>
              </w:rPr>
            </w:pPr>
            <w:r>
              <w:rPr>
                <w:sz w:val="20"/>
              </w:rPr>
              <w:t>4.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Informes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 xml:space="preserve">recaudo Informes entes de </w:t>
            </w:r>
            <w:r>
              <w:rPr>
                <w:spacing w:val="-2"/>
                <w:sz w:val="20"/>
              </w:rPr>
              <w:t>control</w:t>
            </w:r>
          </w:p>
        </w:tc>
        <w:tc>
          <w:tcPr>
            <w:tcW w:w="2700" w:type="dxa"/>
          </w:tcPr>
          <w:p w14:paraId="18AEFACD" w14:textId="77777777" w:rsidR="00C10E83" w:rsidRDefault="00682E55">
            <w:pPr>
              <w:pStyle w:val="TableParagraph"/>
              <w:ind w:left="107" w:right="97"/>
              <w:rPr>
                <w:sz w:val="20"/>
              </w:rPr>
            </w:pPr>
            <w:r>
              <w:rPr>
                <w:sz w:val="20"/>
              </w:rPr>
              <w:t>Procesos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Soporte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y </w:t>
            </w:r>
            <w:r>
              <w:rPr>
                <w:spacing w:val="-2"/>
                <w:sz w:val="20"/>
              </w:rPr>
              <w:t>Apoyo.</w:t>
            </w:r>
          </w:p>
          <w:p w14:paraId="0BD83975" w14:textId="77777777" w:rsidR="00C10E83" w:rsidRDefault="00682E55">
            <w:pPr>
              <w:pStyle w:val="TableParagraph"/>
              <w:spacing w:before="228"/>
              <w:ind w:left="107"/>
              <w:rPr>
                <w:sz w:val="20"/>
              </w:rPr>
            </w:pPr>
            <w:r>
              <w:rPr>
                <w:sz w:val="20"/>
              </w:rPr>
              <w:t>Procesos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Evaluación</w:t>
            </w:r>
          </w:p>
          <w:p w14:paraId="0120ECB7" w14:textId="77777777" w:rsidR="00C10E83" w:rsidRDefault="00C10E83">
            <w:pPr>
              <w:pStyle w:val="TableParagraph"/>
              <w:spacing w:before="1"/>
              <w:rPr>
                <w:rFonts w:ascii="Arial"/>
                <w:b/>
                <w:sz w:val="20"/>
              </w:rPr>
            </w:pPr>
          </w:p>
          <w:p w14:paraId="6725C63A" w14:textId="77777777" w:rsidR="00C10E83" w:rsidRDefault="00682E55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Todos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los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funcionarios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y </w:t>
            </w:r>
            <w:r>
              <w:rPr>
                <w:spacing w:val="-2"/>
                <w:sz w:val="20"/>
              </w:rPr>
              <w:t>contratistas</w:t>
            </w:r>
          </w:p>
          <w:p w14:paraId="2F327D2F" w14:textId="77777777" w:rsidR="00C10E83" w:rsidRDefault="00C10E83">
            <w:pPr>
              <w:pStyle w:val="TableParagraph"/>
              <w:spacing w:before="1"/>
              <w:rPr>
                <w:rFonts w:ascii="Arial"/>
                <w:b/>
                <w:sz w:val="20"/>
              </w:rPr>
            </w:pPr>
          </w:p>
          <w:p w14:paraId="3EF93869" w14:textId="77777777" w:rsidR="00C10E83" w:rsidRDefault="00682E55">
            <w:pPr>
              <w:pStyle w:val="TableParagraph"/>
              <w:spacing w:before="1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Ciudadanía</w:t>
            </w:r>
          </w:p>
          <w:p w14:paraId="79F5E0CB" w14:textId="77777777" w:rsidR="00C10E83" w:rsidRDefault="00682E55">
            <w:pPr>
              <w:pStyle w:val="TableParagraph"/>
              <w:spacing w:before="228"/>
              <w:ind w:left="107"/>
              <w:rPr>
                <w:sz w:val="20"/>
              </w:rPr>
            </w:pPr>
            <w:r>
              <w:rPr>
                <w:sz w:val="20"/>
              </w:rPr>
              <w:t>Organismos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Control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y </w:t>
            </w:r>
            <w:r>
              <w:rPr>
                <w:spacing w:val="-2"/>
                <w:sz w:val="20"/>
              </w:rPr>
              <w:t>Vigilancia</w:t>
            </w:r>
          </w:p>
        </w:tc>
      </w:tr>
    </w:tbl>
    <w:p w14:paraId="533AA720" w14:textId="77777777" w:rsidR="00C10E83" w:rsidRDefault="00C10E83">
      <w:pPr>
        <w:pStyle w:val="Textoindependiente"/>
        <w:rPr>
          <w:sz w:val="20"/>
        </w:rPr>
      </w:pPr>
    </w:p>
    <w:p w14:paraId="0C2A5D94" w14:textId="77777777" w:rsidR="00C10E83" w:rsidRDefault="00C10E83">
      <w:pPr>
        <w:pStyle w:val="Textoindependiente"/>
        <w:spacing w:before="92"/>
        <w:rPr>
          <w:sz w:val="20"/>
        </w:rPr>
      </w:pPr>
    </w:p>
    <w:tbl>
      <w:tblPr>
        <w:tblStyle w:val="TableNormal"/>
        <w:tblW w:w="0" w:type="auto"/>
        <w:tblInd w:w="3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72"/>
        <w:gridCol w:w="2869"/>
        <w:gridCol w:w="2830"/>
        <w:gridCol w:w="2835"/>
        <w:gridCol w:w="2700"/>
      </w:tblGrid>
      <w:tr w:rsidR="00C10E83" w14:paraId="504A3BE9" w14:textId="77777777">
        <w:trPr>
          <w:trHeight w:val="691"/>
        </w:trPr>
        <w:tc>
          <w:tcPr>
            <w:tcW w:w="2372" w:type="dxa"/>
            <w:shd w:val="clear" w:color="auto" w:fill="D9D9D9"/>
          </w:tcPr>
          <w:p w14:paraId="5054C045" w14:textId="77777777" w:rsidR="00C10E83" w:rsidRDefault="00682E55">
            <w:pPr>
              <w:pStyle w:val="TableParagraph"/>
              <w:spacing w:before="115"/>
              <w:ind w:left="8" w:right="4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PROVEEDOR</w:t>
            </w:r>
          </w:p>
          <w:p w14:paraId="5E60F82C" w14:textId="77777777" w:rsidR="00C10E83" w:rsidRDefault="00682E55">
            <w:pPr>
              <w:pStyle w:val="TableParagraph"/>
              <w:ind w:left="8" w:right="3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(Entidad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proceso)</w:t>
            </w:r>
          </w:p>
        </w:tc>
        <w:tc>
          <w:tcPr>
            <w:tcW w:w="2869" w:type="dxa"/>
            <w:shd w:val="clear" w:color="auto" w:fill="D9D9D9"/>
          </w:tcPr>
          <w:p w14:paraId="491D9969" w14:textId="77777777" w:rsidR="00C10E83" w:rsidRDefault="00C10E83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0F931A6D" w14:textId="77777777" w:rsidR="00C10E83" w:rsidRDefault="00682E55">
            <w:pPr>
              <w:pStyle w:val="TableParagraph"/>
              <w:ind w:left="94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ENTRADA</w:t>
            </w:r>
          </w:p>
        </w:tc>
        <w:tc>
          <w:tcPr>
            <w:tcW w:w="2830" w:type="dxa"/>
            <w:shd w:val="clear" w:color="auto" w:fill="D9D9D9"/>
          </w:tcPr>
          <w:p w14:paraId="196993CD" w14:textId="77777777" w:rsidR="00C10E83" w:rsidRDefault="00C10E83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0257EEE7" w14:textId="77777777" w:rsidR="00C10E83" w:rsidRDefault="00682E55">
            <w:pPr>
              <w:pStyle w:val="TableParagraph"/>
              <w:ind w:left="73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ACTIVIDADES</w:t>
            </w:r>
          </w:p>
        </w:tc>
        <w:tc>
          <w:tcPr>
            <w:tcW w:w="2835" w:type="dxa"/>
            <w:shd w:val="clear" w:color="auto" w:fill="D9D9D9"/>
          </w:tcPr>
          <w:p w14:paraId="0274B5B7" w14:textId="77777777" w:rsidR="00C10E83" w:rsidRDefault="00C10E83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526BDDE3" w14:textId="77777777" w:rsidR="00C10E83" w:rsidRDefault="00682E55">
            <w:pPr>
              <w:pStyle w:val="TableParagraph"/>
              <w:ind w:left="2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SALIDA</w:t>
            </w:r>
          </w:p>
        </w:tc>
        <w:tc>
          <w:tcPr>
            <w:tcW w:w="2700" w:type="dxa"/>
            <w:shd w:val="clear" w:color="auto" w:fill="D9D9D9"/>
          </w:tcPr>
          <w:p w14:paraId="0F2C24FB" w14:textId="77777777" w:rsidR="00C10E83" w:rsidRDefault="00682E55">
            <w:pPr>
              <w:pStyle w:val="TableParagraph"/>
              <w:spacing w:line="229" w:lineRule="exact"/>
              <w:ind w:left="71" w:right="68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CLIENTES</w:t>
            </w:r>
          </w:p>
          <w:p w14:paraId="2B936303" w14:textId="77777777" w:rsidR="00C10E83" w:rsidRDefault="00682E55">
            <w:pPr>
              <w:pStyle w:val="TableParagraph"/>
              <w:spacing w:line="230" w:lineRule="atLeast"/>
              <w:ind w:left="75" w:right="66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(Entidad</w:t>
            </w:r>
            <w:r>
              <w:rPr>
                <w:rFonts w:asci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</w:t>
            </w:r>
            <w:r>
              <w:rPr>
                <w:rFonts w:asci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proceso</w:t>
            </w:r>
            <w:r>
              <w:rPr>
                <w:rFonts w:asci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que recibe la salida)</w:t>
            </w:r>
          </w:p>
        </w:tc>
      </w:tr>
      <w:tr w:rsidR="00C10E83" w14:paraId="716E5670" w14:textId="77777777">
        <w:trPr>
          <w:trHeight w:val="230"/>
        </w:trPr>
        <w:tc>
          <w:tcPr>
            <w:tcW w:w="13606" w:type="dxa"/>
            <w:gridSpan w:val="5"/>
            <w:shd w:val="clear" w:color="auto" w:fill="D9D9D9"/>
          </w:tcPr>
          <w:p w14:paraId="4AE940F8" w14:textId="77777777" w:rsidR="00C10E83" w:rsidRDefault="00682E55">
            <w:pPr>
              <w:pStyle w:val="TableParagraph"/>
              <w:spacing w:line="210" w:lineRule="exact"/>
              <w:ind w:left="6" w:right="3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VERIFICAR</w:t>
            </w:r>
          </w:p>
        </w:tc>
      </w:tr>
      <w:tr w:rsidR="00C10E83" w14:paraId="2728CB2E" w14:textId="77777777">
        <w:trPr>
          <w:trHeight w:val="3218"/>
        </w:trPr>
        <w:tc>
          <w:tcPr>
            <w:tcW w:w="2372" w:type="dxa"/>
          </w:tcPr>
          <w:p w14:paraId="30F6F98E" w14:textId="77777777" w:rsidR="00C10E83" w:rsidRDefault="00682E55">
            <w:pPr>
              <w:pStyle w:val="TableParagraph"/>
              <w:spacing w:line="229" w:lineRule="exact"/>
              <w:ind w:left="107"/>
              <w:rPr>
                <w:sz w:val="20"/>
              </w:rPr>
            </w:pPr>
            <w:r>
              <w:rPr>
                <w:sz w:val="20"/>
              </w:rPr>
              <w:t>Gestión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financiera</w:t>
            </w:r>
          </w:p>
        </w:tc>
        <w:tc>
          <w:tcPr>
            <w:tcW w:w="2869" w:type="dxa"/>
          </w:tcPr>
          <w:p w14:paraId="0DD08199" w14:textId="77777777" w:rsidR="00C10E83" w:rsidRDefault="00682E55">
            <w:pPr>
              <w:pStyle w:val="TableParagraph"/>
              <w:numPr>
                <w:ilvl w:val="0"/>
                <w:numId w:val="7"/>
              </w:numPr>
              <w:tabs>
                <w:tab w:val="left" w:pos="825"/>
                <w:tab w:val="left" w:pos="827"/>
              </w:tabs>
              <w:ind w:right="187"/>
              <w:rPr>
                <w:sz w:val="20"/>
              </w:rPr>
            </w:pPr>
            <w:r>
              <w:rPr>
                <w:sz w:val="20"/>
              </w:rPr>
              <w:t>Reportes de información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contable</w:t>
            </w:r>
          </w:p>
          <w:p w14:paraId="1308893A" w14:textId="77777777" w:rsidR="00C10E83" w:rsidRDefault="00682E55">
            <w:pPr>
              <w:pStyle w:val="TableParagraph"/>
              <w:numPr>
                <w:ilvl w:val="0"/>
                <w:numId w:val="7"/>
              </w:numPr>
              <w:tabs>
                <w:tab w:val="left" w:pos="825"/>
              </w:tabs>
              <w:spacing w:line="228" w:lineRule="exact"/>
              <w:ind w:left="825" w:hanging="358"/>
              <w:rPr>
                <w:sz w:val="20"/>
              </w:rPr>
            </w:pPr>
            <w:r>
              <w:rPr>
                <w:sz w:val="20"/>
              </w:rPr>
              <w:t>Estados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Financieros</w:t>
            </w:r>
          </w:p>
        </w:tc>
        <w:tc>
          <w:tcPr>
            <w:tcW w:w="2830" w:type="dxa"/>
          </w:tcPr>
          <w:p w14:paraId="498523DA" w14:textId="77777777" w:rsidR="00C10E83" w:rsidRDefault="00682E55">
            <w:pPr>
              <w:pStyle w:val="TableParagraph"/>
              <w:spacing w:before="227"/>
              <w:ind w:left="107"/>
              <w:rPr>
                <w:sz w:val="20"/>
              </w:rPr>
            </w:pPr>
            <w:r>
              <w:rPr>
                <w:sz w:val="20"/>
              </w:rPr>
              <w:t>Conciliar saldos de estados financieros con las áreas generadoras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información</w:t>
            </w:r>
          </w:p>
        </w:tc>
        <w:tc>
          <w:tcPr>
            <w:tcW w:w="2835" w:type="dxa"/>
          </w:tcPr>
          <w:p w14:paraId="13BD3B5D" w14:textId="77777777" w:rsidR="00C10E83" w:rsidRDefault="00682E55">
            <w:pPr>
              <w:pStyle w:val="TableParagraph"/>
              <w:numPr>
                <w:ilvl w:val="0"/>
                <w:numId w:val="6"/>
              </w:numPr>
              <w:tabs>
                <w:tab w:val="left" w:pos="825"/>
                <w:tab w:val="left" w:pos="827"/>
              </w:tabs>
              <w:ind w:right="920"/>
              <w:rPr>
                <w:sz w:val="20"/>
              </w:rPr>
            </w:pPr>
            <w:r>
              <w:rPr>
                <w:spacing w:val="-2"/>
                <w:sz w:val="20"/>
              </w:rPr>
              <w:t>Conciliación periódica</w:t>
            </w:r>
          </w:p>
        </w:tc>
        <w:tc>
          <w:tcPr>
            <w:tcW w:w="2700" w:type="dxa"/>
          </w:tcPr>
          <w:p w14:paraId="5D9B181B" w14:textId="77777777" w:rsidR="00C10E83" w:rsidRDefault="00682E55">
            <w:pPr>
              <w:pStyle w:val="TableParagraph"/>
              <w:spacing w:line="477" w:lineRule="auto"/>
              <w:ind w:left="107" w:right="631"/>
              <w:rPr>
                <w:sz w:val="20"/>
              </w:rPr>
            </w:pPr>
            <w:r>
              <w:rPr>
                <w:sz w:val="20"/>
              </w:rPr>
              <w:t>Proceso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Estratégicos. Procesos Misionales.</w:t>
            </w:r>
          </w:p>
          <w:p w14:paraId="21F89BED" w14:textId="77777777" w:rsidR="00C10E83" w:rsidRDefault="00682E55">
            <w:pPr>
              <w:pStyle w:val="TableParagraph"/>
              <w:spacing w:before="3"/>
              <w:ind w:left="107" w:right="97"/>
              <w:rPr>
                <w:sz w:val="20"/>
              </w:rPr>
            </w:pPr>
            <w:r>
              <w:rPr>
                <w:sz w:val="20"/>
              </w:rPr>
              <w:t>Procesos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Soporte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y </w:t>
            </w:r>
            <w:r>
              <w:rPr>
                <w:spacing w:val="-2"/>
                <w:sz w:val="20"/>
              </w:rPr>
              <w:t>Apoyo.</w:t>
            </w:r>
          </w:p>
          <w:p w14:paraId="59829DF3" w14:textId="77777777" w:rsidR="00C10E83" w:rsidRDefault="00682E55">
            <w:pPr>
              <w:pStyle w:val="TableParagraph"/>
              <w:spacing w:before="229" w:line="482" w:lineRule="auto"/>
              <w:ind w:left="107"/>
              <w:rPr>
                <w:sz w:val="20"/>
              </w:rPr>
            </w:pPr>
            <w:r>
              <w:rPr>
                <w:sz w:val="20"/>
              </w:rPr>
              <w:t>Procesos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Evaluación </w:t>
            </w:r>
            <w:r>
              <w:rPr>
                <w:spacing w:val="-2"/>
                <w:sz w:val="20"/>
              </w:rPr>
              <w:t>Ciudadanía</w:t>
            </w:r>
          </w:p>
          <w:p w14:paraId="02F25EBB" w14:textId="77777777" w:rsidR="00C10E83" w:rsidRDefault="00682E55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Organismos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Control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y </w:t>
            </w:r>
            <w:r>
              <w:rPr>
                <w:spacing w:val="-2"/>
                <w:sz w:val="20"/>
              </w:rPr>
              <w:t>Vigilancia</w:t>
            </w:r>
          </w:p>
        </w:tc>
      </w:tr>
    </w:tbl>
    <w:p w14:paraId="630773BC" w14:textId="77777777" w:rsidR="00C10E83" w:rsidRDefault="00C10E83">
      <w:pPr>
        <w:pStyle w:val="TableParagraph"/>
        <w:rPr>
          <w:sz w:val="20"/>
        </w:rPr>
        <w:sectPr w:rsidR="00C10E83">
          <w:pgSz w:w="15840" w:h="12240" w:orient="landscape"/>
          <w:pgMar w:top="2180" w:right="720" w:bottom="280" w:left="720" w:header="432" w:footer="0" w:gutter="0"/>
          <w:cols w:space="720"/>
        </w:sectPr>
      </w:pPr>
    </w:p>
    <w:p w14:paraId="2FEFE3D7" w14:textId="77777777" w:rsidR="00C10E83" w:rsidRDefault="00C10E83">
      <w:pPr>
        <w:pStyle w:val="Textoindependiente"/>
        <w:spacing w:before="120"/>
        <w:rPr>
          <w:sz w:val="20"/>
        </w:rPr>
      </w:pPr>
    </w:p>
    <w:tbl>
      <w:tblPr>
        <w:tblStyle w:val="TableNormal"/>
        <w:tblW w:w="0" w:type="auto"/>
        <w:tblInd w:w="3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72"/>
        <w:gridCol w:w="2869"/>
        <w:gridCol w:w="2830"/>
        <w:gridCol w:w="2835"/>
        <w:gridCol w:w="2700"/>
      </w:tblGrid>
      <w:tr w:rsidR="00C10E83" w14:paraId="4D0F4C2D" w14:textId="77777777">
        <w:trPr>
          <w:trHeight w:val="690"/>
        </w:trPr>
        <w:tc>
          <w:tcPr>
            <w:tcW w:w="2372" w:type="dxa"/>
            <w:shd w:val="clear" w:color="auto" w:fill="D9D9D9"/>
          </w:tcPr>
          <w:p w14:paraId="21048234" w14:textId="77777777" w:rsidR="00C10E83" w:rsidRDefault="00682E55">
            <w:pPr>
              <w:pStyle w:val="TableParagraph"/>
              <w:spacing w:before="114"/>
              <w:ind w:left="8" w:right="4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PROVEEDOR</w:t>
            </w:r>
          </w:p>
          <w:p w14:paraId="4503C93A" w14:textId="77777777" w:rsidR="00C10E83" w:rsidRDefault="00682E55">
            <w:pPr>
              <w:pStyle w:val="TableParagraph"/>
              <w:spacing w:before="1"/>
              <w:ind w:left="8" w:right="3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(Entidad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proceso)</w:t>
            </w:r>
          </w:p>
        </w:tc>
        <w:tc>
          <w:tcPr>
            <w:tcW w:w="2869" w:type="dxa"/>
            <w:shd w:val="clear" w:color="auto" w:fill="D9D9D9"/>
          </w:tcPr>
          <w:p w14:paraId="3D4B82B9" w14:textId="77777777" w:rsidR="00C10E83" w:rsidRDefault="00682E55">
            <w:pPr>
              <w:pStyle w:val="TableParagraph"/>
              <w:spacing w:before="230"/>
              <w:ind w:left="94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ENTRADA</w:t>
            </w:r>
          </w:p>
        </w:tc>
        <w:tc>
          <w:tcPr>
            <w:tcW w:w="2830" w:type="dxa"/>
            <w:shd w:val="clear" w:color="auto" w:fill="D9D9D9"/>
          </w:tcPr>
          <w:p w14:paraId="14E2C615" w14:textId="77777777" w:rsidR="00C10E83" w:rsidRDefault="00682E55">
            <w:pPr>
              <w:pStyle w:val="TableParagraph"/>
              <w:spacing w:before="230"/>
              <w:ind w:left="73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ACTIVIDADES</w:t>
            </w:r>
          </w:p>
        </w:tc>
        <w:tc>
          <w:tcPr>
            <w:tcW w:w="2835" w:type="dxa"/>
            <w:shd w:val="clear" w:color="auto" w:fill="D9D9D9"/>
          </w:tcPr>
          <w:p w14:paraId="5AD5C30F" w14:textId="77777777" w:rsidR="00C10E83" w:rsidRDefault="00682E55">
            <w:pPr>
              <w:pStyle w:val="TableParagraph"/>
              <w:spacing w:before="230"/>
              <w:ind w:left="2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SALIDA</w:t>
            </w:r>
          </w:p>
        </w:tc>
        <w:tc>
          <w:tcPr>
            <w:tcW w:w="2700" w:type="dxa"/>
            <w:shd w:val="clear" w:color="auto" w:fill="D9D9D9"/>
          </w:tcPr>
          <w:p w14:paraId="55A8EF77" w14:textId="77777777" w:rsidR="00C10E83" w:rsidRDefault="00682E55">
            <w:pPr>
              <w:pStyle w:val="TableParagraph"/>
              <w:spacing w:line="229" w:lineRule="exact"/>
              <w:ind w:left="71" w:right="68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CLIENTES</w:t>
            </w:r>
          </w:p>
          <w:p w14:paraId="4CF779FA" w14:textId="77777777" w:rsidR="00C10E83" w:rsidRDefault="00682E55">
            <w:pPr>
              <w:pStyle w:val="TableParagraph"/>
              <w:spacing w:line="230" w:lineRule="atLeast"/>
              <w:ind w:left="75" w:right="66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(Entidad</w:t>
            </w:r>
            <w:r>
              <w:rPr>
                <w:rFonts w:asci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</w:t>
            </w:r>
            <w:r>
              <w:rPr>
                <w:rFonts w:asci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proceso</w:t>
            </w:r>
            <w:r>
              <w:rPr>
                <w:rFonts w:asci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que recibe la salida)</w:t>
            </w:r>
          </w:p>
        </w:tc>
      </w:tr>
      <w:tr w:rsidR="00C10E83" w14:paraId="5D45000D" w14:textId="77777777">
        <w:trPr>
          <w:trHeight w:val="230"/>
        </w:trPr>
        <w:tc>
          <w:tcPr>
            <w:tcW w:w="13606" w:type="dxa"/>
            <w:gridSpan w:val="5"/>
            <w:shd w:val="clear" w:color="auto" w:fill="D9D9D9"/>
          </w:tcPr>
          <w:p w14:paraId="5EEA4AD0" w14:textId="77777777" w:rsidR="00C10E83" w:rsidRDefault="00682E55">
            <w:pPr>
              <w:pStyle w:val="TableParagraph"/>
              <w:spacing w:line="210" w:lineRule="exact"/>
              <w:ind w:left="6" w:right="3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VERIFICAR</w:t>
            </w:r>
          </w:p>
        </w:tc>
      </w:tr>
      <w:tr w:rsidR="00C10E83" w14:paraId="488B0C15" w14:textId="77777777">
        <w:trPr>
          <w:trHeight w:val="2529"/>
        </w:trPr>
        <w:tc>
          <w:tcPr>
            <w:tcW w:w="2372" w:type="dxa"/>
          </w:tcPr>
          <w:p w14:paraId="3B1FE18B" w14:textId="77777777" w:rsidR="00C10E83" w:rsidRDefault="00682E55">
            <w:pPr>
              <w:pStyle w:val="TableParagraph"/>
              <w:spacing w:line="480" w:lineRule="auto"/>
              <w:ind w:left="107"/>
              <w:rPr>
                <w:sz w:val="20"/>
              </w:rPr>
            </w:pPr>
            <w:r>
              <w:rPr>
                <w:sz w:val="20"/>
              </w:rPr>
              <w:t>Procesos Estratégicos Procesos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Evaluación</w:t>
            </w:r>
          </w:p>
        </w:tc>
        <w:tc>
          <w:tcPr>
            <w:tcW w:w="2869" w:type="dxa"/>
          </w:tcPr>
          <w:p w14:paraId="511C5DC6" w14:textId="77777777" w:rsidR="00C10E83" w:rsidRDefault="00682E55">
            <w:pPr>
              <w:pStyle w:val="TableParagraph"/>
              <w:numPr>
                <w:ilvl w:val="0"/>
                <w:numId w:val="5"/>
              </w:numPr>
              <w:tabs>
                <w:tab w:val="left" w:pos="825"/>
              </w:tabs>
              <w:spacing w:line="229" w:lineRule="exact"/>
              <w:ind w:left="825" w:hanging="358"/>
              <w:rPr>
                <w:sz w:val="20"/>
              </w:rPr>
            </w:pPr>
            <w:r>
              <w:rPr>
                <w:spacing w:val="-2"/>
                <w:sz w:val="20"/>
              </w:rPr>
              <w:t>Indicadores</w:t>
            </w:r>
          </w:p>
          <w:p w14:paraId="48464B52" w14:textId="77777777" w:rsidR="00C10E83" w:rsidRDefault="00682E55">
            <w:pPr>
              <w:pStyle w:val="TableParagraph"/>
              <w:numPr>
                <w:ilvl w:val="0"/>
                <w:numId w:val="5"/>
              </w:numPr>
              <w:tabs>
                <w:tab w:val="left" w:pos="825"/>
              </w:tabs>
              <w:spacing w:line="229" w:lineRule="exact"/>
              <w:ind w:left="825" w:hanging="358"/>
              <w:rPr>
                <w:sz w:val="20"/>
              </w:rPr>
            </w:pPr>
            <w:r>
              <w:rPr>
                <w:spacing w:val="-2"/>
                <w:sz w:val="20"/>
              </w:rPr>
              <w:t>Estadísticas</w:t>
            </w:r>
          </w:p>
          <w:p w14:paraId="4BC47330" w14:textId="77777777" w:rsidR="00C10E83" w:rsidRDefault="00682E55">
            <w:pPr>
              <w:pStyle w:val="TableParagraph"/>
              <w:numPr>
                <w:ilvl w:val="0"/>
                <w:numId w:val="5"/>
              </w:numPr>
              <w:tabs>
                <w:tab w:val="left" w:pos="825"/>
                <w:tab w:val="left" w:pos="827"/>
              </w:tabs>
              <w:ind w:right="231"/>
              <w:rPr>
                <w:sz w:val="20"/>
              </w:rPr>
            </w:pPr>
            <w:r>
              <w:rPr>
                <w:sz w:val="20"/>
              </w:rPr>
              <w:t>Informes de auditorías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internas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y </w:t>
            </w:r>
            <w:r>
              <w:rPr>
                <w:spacing w:val="-2"/>
                <w:sz w:val="20"/>
              </w:rPr>
              <w:t>externas</w:t>
            </w:r>
          </w:p>
          <w:p w14:paraId="4A83CF94" w14:textId="77777777" w:rsidR="00C10E83" w:rsidRDefault="00682E55">
            <w:pPr>
              <w:pStyle w:val="TableParagraph"/>
              <w:numPr>
                <w:ilvl w:val="0"/>
                <w:numId w:val="5"/>
              </w:numPr>
              <w:tabs>
                <w:tab w:val="left" w:pos="825"/>
                <w:tab w:val="left" w:pos="827"/>
              </w:tabs>
              <w:spacing w:before="1"/>
              <w:ind w:right="342"/>
              <w:rPr>
                <w:sz w:val="20"/>
              </w:rPr>
            </w:pPr>
            <w:r>
              <w:rPr>
                <w:sz w:val="20"/>
              </w:rPr>
              <w:t>Autoevaluación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del </w:t>
            </w:r>
            <w:r>
              <w:rPr>
                <w:spacing w:val="-2"/>
                <w:sz w:val="20"/>
              </w:rPr>
              <w:t>proceso</w:t>
            </w:r>
          </w:p>
          <w:p w14:paraId="3DBF441F" w14:textId="77777777" w:rsidR="00C10E83" w:rsidRDefault="00682E55">
            <w:pPr>
              <w:pStyle w:val="TableParagraph"/>
              <w:numPr>
                <w:ilvl w:val="0"/>
                <w:numId w:val="5"/>
              </w:numPr>
              <w:tabs>
                <w:tab w:val="left" w:pos="825"/>
              </w:tabs>
              <w:spacing w:line="228" w:lineRule="exact"/>
              <w:ind w:left="825" w:hanging="358"/>
              <w:rPr>
                <w:sz w:val="20"/>
              </w:rPr>
            </w:pPr>
            <w:r>
              <w:rPr>
                <w:spacing w:val="-2"/>
                <w:sz w:val="20"/>
              </w:rPr>
              <w:t>Encuestas</w:t>
            </w:r>
          </w:p>
          <w:p w14:paraId="6DA52D8E" w14:textId="77777777" w:rsidR="00C10E83" w:rsidRDefault="00682E55">
            <w:pPr>
              <w:pStyle w:val="TableParagraph"/>
              <w:numPr>
                <w:ilvl w:val="0"/>
                <w:numId w:val="5"/>
              </w:numPr>
              <w:tabs>
                <w:tab w:val="left" w:pos="825"/>
              </w:tabs>
              <w:spacing w:before="1"/>
              <w:ind w:left="825" w:hanging="358"/>
              <w:rPr>
                <w:sz w:val="20"/>
              </w:rPr>
            </w:pPr>
            <w:r>
              <w:rPr>
                <w:spacing w:val="-4"/>
                <w:sz w:val="20"/>
              </w:rPr>
              <w:t>PQRS</w:t>
            </w:r>
          </w:p>
        </w:tc>
        <w:tc>
          <w:tcPr>
            <w:tcW w:w="2830" w:type="dxa"/>
          </w:tcPr>
          <w:p w14:paraId="74D187AF" w14:textId="77777777" w:rsidR="00C10E83" w:rsidRDefault="00682E55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Realizar la medición y seguimiento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al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proceso</w:t>
            </w:r>
          </w:p>
        </w:tc>
        <w:tc>
          <w:tcPr>
            <w:tcW w:w="2835" w:type="dxa"/>
          </w:tcPr>
          <w:p w14:paraId="254F4261" w14:textId="77777777" w:rsidR="00C10E83" w:rsidRDefault="00682E55">
            <w:pPr>
              <w:pStyle w:val="TableParagraph"/>
              <w:numPr>
                <w:ilvl w:val="0"/>
                <w:numId w:val="4"/>
              </w:numPr>
              <w:tabs>
                <w:tab w:val="left" w:pos="825"/>
                <w:tab w:val="left" w:pos="827"/>
              </w:tabs>
              <w:ind w:right="486"/>
              <w:rPr>
                <w:sz w:val="20"/>
              </w:rPr>
            </w:pPr>
            <w:r>
              <w:rPr>
                <w:sz w:val="20"/>
              </w:rPr>
              <w:t>Evaluaciones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del </w:t>
            </w:r>
            <w:r>
              <w:rPr>
                <w:spacing w:val="-2"/>
                <w:sz w:val="20"/>
              </w:rPr>
              <w:t>proceso</w:t>
            </w:r>
          </w:p>
          <w:p w14:paraId="6CB25C2D" w14:textId="77777777" w:rsidR="00C10E83" w:rsidRDefault="00682E55">
            <w:pPr>
              <w:pStyle w:val="TableParagraph"/>
              <w:numPr>
                <w:ilvl w:val="0"/>
                <w:numId w:val="4"/>
              </w:numPr>
              <w:tabs>
                <w:tab w:val="left" w:pos="825"/>
                <w:tab w:val="left" w:pos="827"/>
              </w:tabs>
              <w:ind w:right="596"/>
              <w:rPr>
                <w:sz w:val="20"/>
              </w:rPr>
            </w:pPr>
            <w:r>
              <w:rPr>
                <w:sz w:val="20"/>
              </w:rPr>
              <w:t>Estadísticas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del </w:t>
            </w:r>
            <w:r>
              <w:rPr>
                <w:spacing w:val="-2"/>
                <w:sz w:val="20"/>
              </w:rPr>
              <w:t>proceso</w:t>
            </w:r>
          </w:p>
          <w:p w14:paraId="11871B7E" w14:textId="77777777" w:rsidR="00C10E83" w:rsidRDefault="00682E55">
            <w:pPr>
              <w:pStyle w:val="TableParagraph"/>
              <w:numPr>
                <w:ilvl w:val="0"/>
                <w:numId w:val="4"/>
              </w:numPr>
              <w:tabs>
                <w:tab w:val="left" w:pos="825"/>
                <w:tab w:val="left" w:pos="827"/>
              </w:tabs>
              <w:ind w:right="198"/>
              <w:rPr>
                <w:sz w:val="20"/>
              </w:rPr>
            </w:pPr>
            <w:r>
              <w:rPr>
                <w:sz w:val="20"/>
              </w:rPr>
              <w:t xml:space="preserve">Informes de </w:t>
            </w:r>
            <w:r>
              <w:rPr>
                <w:spacing w:val="-2"/>
                <w:sz w:val="20"/>
              </w:rPr>
              <w:t xml:space="preserve">Seguimiento </w:t>
            </w:r>
            <w:r>
              <w:rPr>
                <w:sz w:val="20"/>
              </w:rPr>
              <w:t>Informes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Gestión</w:t>
            </w:r>
          </w:p>
        </w:tc>
        <w:tc>
          <w:tcPr>
            <w:tcW w:w="2700" w:type="dxa"/>
          </w:tcPr>
          <w:p w14:paraId="07366F0B" w14:textId="77777777" w:rsidR="00C10E83" w:rsidRDefault="00682E55">
            <w:pPr>
              <w:pStyle w:val="TableParagraph"/>
              <w:spacing w:line="480" w:lineRule="auto"/>
              <w:ind w:left="107"/>
              <w:rPr>
                <w:sz w:val="20"/>
              </w:rPr>
            </w:pPr>
            <w:r>
              <w:rPr>
                <w:sz w:val="20"/>
              </w:rPr>
              <w:t>Procesos Misionales Procesos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Estratégicos</w:t>
            </w:r>
          </w:p>
          <w:p w14:paraId="4E4EAA4C" w14:textId="77777777" w:rsidR="00C10E83" w:rsidRDefault="00682E55">
            <w:pPr>
              <w:pStyle w:val="TableParagraph"/>
              <w:ind w:left="107" w:right="97"/>
              <w:rPr>
                <w:sz w:val="20"/>
              </w:rPr>
            </w:pPr>
            <w:r>
              <w:rPr>
                <w:sz w:val="20"/>
              </w:rPr>
              <w:t>Procesos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soporte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y </w:t>
            </w:r>
            <w:r>
              <w:rPr>
                <w:spacing w:val="-2"/>
                <w:sz w:val="20"/>
              </w:rPr>
              <w:t>Apoyo</w:t>
            </w:r>
          </w:p>
          <w:p w14:paraId="3AE81361" w14:textId="77777777" w:rsidR="00C10E83" w:rsidRDefault="00682E55">
            <w:pPr>
              <w:pStyle w:val="TableParagraph"/>
              <w:spacing w:before="228"/>
              <w:ind w:left="107"/>
              <w:rPr>
                <w:sz w:val="20"/>
              </w:rPr>
            </w:pPr>
            <w:r>
              <w:rPr>
                <w:sz w:val="20"/>
              </w:rPr>
              <w:t>Procesos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Evaluación</w:t>
            </w:r>
          </w:p>
          <w:p w14:paraId="743C4E0C" w14:textId="77777777" w:rsidR="00C10E83" w:rsidRDefault="00682E55">
            <w:pPr>
              <w:pStyle w:val="TableParagraph"/>
              <w:spacing w:before="212" w:line="230" w:lineRule="atLeast"/>
              <w:ind w:left="107"/>
              <w:rPr>
                <w:sz w:val="20"/>
              </w:rPr>
            </w:pPr>
            <w:r>
              <w:rPr>
                <w:sz w:val="20"/>
              </w:rPr>
              <w:t>Organismos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Control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y </w:t>
            </w:r>
            <w:r>
              <w:rPr>
                <w:spacing w:val="-2"/>
                <w:sz w:val="20"/>
              </w:rPr>
              <w:t>Vigilancia</w:t>
            </w:r>
          </w:p>
        </w:tc>
      </w:tr>
    </w:tbl>
    <w:p w14:paraId="195B66DC" w14:textId="77777777" w:rsidR="00C10E83" w:rsidRDefault="00C10E83">
      <w:pPr>
        <w:pStyle w:val="Textoindependiente"/>
        <w:rPr>
          <w:sz w:val="20"/>
        </w:rPr>
      </w:pPr>
    </w:p>
    <w:p w14:paraId="6285C89B" w14:textId="77777777" w:rsidR="00C10E83" w:rsidRDefault="00C10E83">
      <w:pPr>
        <w:pStyle w:val="Textoindependiente"/>
        <w:spacing w:before="93"/>
        <w:rPr>
          <w:sz w:val="20"/>
        </w:rPr>
      </w:pPr>
    </w:p>
    <w:tbl>
      <w:tblPr>
        <w:tblStyle w:val="TableNormal"/>
        <w:tblW w:w="0" w:type="auto"/>
        <w:tblInd w:w="3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72"/>
        <w:gridCol w:w="2869"/>
        <w:gridCol w:w="2830"/>
        <w:gridCol w:w="2835"/>
        <w:gridCol w:w="2700"/>
      </w:tblGrid>
      <w:tr w:rsidR="00C10E83" w14:paraId="5F4B46F0" w14:textId="77777777">
        <w:trPr>
          <w:trHeight w:val="690"/>
        </w:trPr>
        <w:tc>
          <w:tcPr>
            <w:tcW w:w="2372" w:type="dxa"/>
            <w:shd w:val="clear" w:color="auto" w:fill="D9D9D9"/>
          </w:tcPr>
          <w:p w14:paraId="416DD579" w14:textId="77777777" w:rsidR="00C10E83" w:rsidRDefault="00682E55">
            <w:pPr>
              <w:pStyle w:val="TableParagraph"/>
              <w:spacing w:before="114"/>
              <w:ind w:left="8" w:right="4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PROVEEDOR</w:t>
            </w:r>
          </w:p>
          <w:p w14:paraId="2DA363C4" w14:textId="77777777" w:rsidR="00C10E83" w:rsidRDefault="00682E55">
            <w:pPr>
              <w:pStyle w:val="TableParagraph"/>
              <w:spacing w:before="1"/>
              <w:ind w:left="8" w:right="3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(Entidad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proceso)</w:t>
            </w:r>
          </w:p>
        </w:tc>
        <w:tc>
          <w:tcPr>
            <w:tcW w:w="2869" w:type="dxa"/>
            <w:shd w:val="clear" w:color="auto" w:fill="D9D9D9"/>
          </w:tcPr>
          <w:p w14:paraId="703723C0" w14:textId="77777777" w:rsidR="00C10E83" w:rsidRDefault="00682E55">
            <w:pPr>
              <w:pStyle w:val="TableParagraph"/>
              <w:spacing w:before="230"/>
              <w:ind w:left="94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ENTRADA</w:t>
            </w:r>
          </w:p>
        </w:tc>
        <w:tc>
          <w:tcPr>
            <w:tcW w:w="2830" w:type="dxa"/>
            <w:shd w:val="clear" w:color="auto" w:fill="D9D9D9"/>
          </w:tcPr>
          <w:p w14:paraId="0E637CE1" w14:textId="77777777" w:rsidR="00C10E83" w:rsidRDefault="00682E55">
            <w:pPr>
              <w:pStyle w:val="TableParagraph"/>
              <w:spacing w:before="230"/>
              <w:ind w:left="73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ACTIVIDADES</w:t>
            </w:r>
          </w:p>
        </w:tc>
        <w:tc>
          <w:tcPr>
            <w:tcW w:w="2835" w:type="dxa"/>
            <w:shd w:val="clear" w:color="auto" w:fill="D9D9D9"/>
          </w:tcPr>
          <w:p w14:paraId="19BA8E98" w14:textId="77777777" w:rsidR="00C10E83" w:rsidRDefault="00682E55">
            <w:pPr>
              <w:pStyle w:val="TableParagraph"/>
              <w:spacing w:before="230"/>
              <w:ind w:left="2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SALIDA</w:t>
            </w:r>
          </w:p>
        </w:tc>
        <w:tc>
          <w:tcPr>
            <w:tcW w:w="2700" w:type="dxa"/>
            <w:shd w:val="clear" w:color="auto" w:fill="D9D9D9"/>
          </w:tcPr>
          <w:p w14:paraId="24FD224E" w14:textId="77777777" w:rsidR="00C10E83" w:rsidRDefault="00682E55">
            <w:pPr>
              <w:pStyle w:val="TableParagraph"/>
              <w:spacing w:line="229" w:lineRule="exact"/>
              <w:ind w:left="71" w:right="68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CLIENTES</w:t>
            </w:r>
          </w:p>
          <w:p w14:paraId="1E19CFF2" w14:textId="77777777" w:rsidR="00C10E83" w:rsidRDefault="00682E55">
            <w:pPr>
              <w:pStyle w:val="TableParagraph"/>
              <w:spacing w:line="230" w:lineRule="atLeast"/>
              <w:ind w:left="75" w:right="66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(Entidad</w:t>
            </w:r>
            <w:r>
              <w:rPr>
                <w:rFonts w:asci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</w:t>
            </w:r>
            <w:r>
              <w:rPr>
                <w:rFonts w:asci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proceso</w:t>
            </w:r>
            <w:r>
              <w:rPr>
                <w:rFonts w:asci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que recibe la salida)</w:t>
            </w:r>
          </w:p>
        </w:tc>
      </w:tr>
      <w:tr w:rsidR="00C10E83" w14:paraId="598C41BB" w14:textId="77777777">
        <w:trPr>
          <w:trHeight w:val="230"/>
        </w:trPr>
        <w:tc>
          <w:tcPr>
            <w:tcW w:w="13606" w:type="dxa"/>
            <w:gridSpan w:val="5"/>
            <w:shd w:val="clear" w:color="auto" w:fill="D9D9D9"/>
          </w:tcPr>
          <w:p w14:paraId="65ED3EBA" w14:textId="77777777" w:rsidR="00C10E83" w:rsidRDefault="00682E55">
            <w:pPr>
              <w:pStyle w:val="TableParagraph"/>
              <w:spacing w:line="210" w:lineRule="exact"/>
              <w:ind w:left="6" w:right="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ACTUAR</w:t>
            </w:r>
          </w:p>
        </w:tc>
      </w:tr>
      <w:tr w:rsidR="00C10E83" w14:paraId="523E9BE1" w14:textId="77777777">
        <w:trPr>
          <w:trHeight w:val="2760"/>
        </w:trPr>
        <w:tc>
          <w:tcPr>
            <w:tcW w:w="2372" w:type="dxa"/>
          </w:tcPr>
          <w:p w14:paraId="74C28CCE" w14:textId="77777777" w:rsidR="00C10E83" w:rsidRDefault="00682E55">
            <w:pPr>
              <w:pStyle w:val="TableParagraph"/>
              <w:spacing w:line="477" w:lineRule="auto"/>
              <w:ind w:left="107"/>
              <w:rPr>
                <w:sz w:val="20"/>
              </w:rPr>
            </w:pPr>
            <w:r>
              <w:rPr>
                <w:sz w:val="20"/>
              </w:rPr>
              <w:t>Procesos Estratégicos Procesos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Evaluación</w:t>
            </w:r>
          </w:p>
        </w:tc>
        <w:tc>
          <w:tcPr>
            <w:tcW w:w="2869" w:type="dxa"/>
          </w:tcPr>
          <w:p w14:paraId="66A0ADEC" w14:textId="77777777" w:rsidR="00C10E83" w:rsidRDefault="00682E55">
            <w:pPr>
              <w:pStyle w:val="TableParagraph"/>
              <w:numPr>
                <w:ilvl w:val="0"/>
                <w:numId w:val="3"/>
              </w:numPr>
              <w:tabs>
                <w:tab w:val="left" w:pos="825"/>
                <w:tab w:val="left" w:pos="827"/>
              </w:tabs>
              <w:ind w:right="520"/>
              <w:rPr>
                <w:sz w:val="20"/>
              </w:rPr>
            </w:pPr>
            <w:r>
              <w:rPr>
                <w:sz w:val="20"/>
              </w:rPr>
              <w:t>Evaluaciones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del </w:t>
            </w:r>
            <w:r>
              <w:rPr>
                <w:spacing w:val="-2"/>
                <w:sz w:val="20"/>
              </w:rPr>
              <w:t>proceso</w:t>
            </w:r>
          </w:p>
          <w:p w14:paraId="3D3D36F0" w14:textId="77777777" w:rsidR="00C10E83" w:rsidRDefault="00682E55">
            <w:pPr>
              <w:pStyle w:val="TableParagraph"/>
              <w:numPr>
                <w:ilvl w:val="0"/>
                <w:numId w:val="3"/>
              </w:numPr>
              <w:tabs>
                <w:tab w:val="left" w:pos="825"/>
                <w:tab w:val="left" w:pos="827"/>
              </w:tabs>
              <w:ind w:right="630"/>
              <w:rPr>
                <w:sz w:val="20"/>
              </w:rPr>
            </w:pPr>
            <w:r>
              <w:rPr>
                <w:sz w:val="20"/>
              </w:rPr>
              <w:t>Estadísticas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del </w:t>
            </w:r>
            <w:r>
              <w:rPr>
                <w:spacing w:val="-2"/>
                <w:sz w:val="20"/>
              </w:rPr>
              <w:t>proceso</w:t>
            </w:r>
          </w:p>
          <w:p w14:paraId="707166DB" w14:textId="77777777" w:rsidR="00C10E83" w:rsidRDefault="00682E55">
            <w:pPr>
              <w:pStyle w:val="TableParagraph"/>
              <w:numPr>
                <w:ilvl w:val="0"/>
                <w:numId w:val="3"/>
              </w:numPr>
              <w:tabs>
                <w:tab w:val="left" w:pos="825"/>
                <w:tab w:val="left" w:pos="827"/>
              </w:tabs>
              <w:ind w:right="920"/>
              <w:rPr>
                <w:sz w:val="20"/>
              </w:rPr>
            </w:pPr>
            <w:r>
              <w:rPr>
                <w:sz w:val="20"/>
              </w:rPr>
              <w:t xml:space="preserve">Informes de </w:t>
            </w:r>
            <w:r>
              <w:rPr>
                <w:spacing w:val="-2"/>
                <w:sz w:val="20"/>
              </w:rPr>
              <w:t>Seguimiento</w:t>
            </w:r>
          </w:p>
          <w:p w14:paraId="4983DF50" w14:textId="77777777" w:rsidR="00C10E83" w:rsidRDefault="00682E55">
            <w:pPr>
              <w:pStyle w:val="TableParagraph"/>
              <w:numPr>
                <w:ilvl w:val="0"/>
                <w:numId w:val="3"/>
              </w:numPr>
              <w:tabs>
                <w:tab w:val="left" w:pos="825"/>
              </w:tabs>
              <w:spacing w:line="229" w:lineRule="exact"/>
              <w:ind w:left="825" w:hanging="358"/>
              <w:rPr>
                <w:sz w:val="20"/>
              </w:rPr>
            </w:pPr>
            <w:r>
              <w:rPr>
                <w:sz w:val="20"/>
              </w:rPr>
              <w:t>Informes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Gestión</w:t>
            </w:r>
          </w:p>
          <w:p w14:paraId="631ACE5C" w14:textId="77777777" w:rsidR="00C10E83" w:rsidRDefault="00682E55">
            <w:pPr>
              <w:pStyle w:val="TableParagraph"/>
              <w:numPr>
                <w:ilvl w:val="0"/>
                <w:numId w:val="3"/>
              </w:numPr>
              <w:tabs>
                <w:tab w:val="left" w:pos="825"/>
              </w:tabs>
              <w:spacing w:line="229" w:lineRule="exact"/>
              <w:ind w:left="825" w:hanging="358"/>
              <w:rPr>
                <w:sz w:val="20"/>
              </w:rPr>
            </w:pPr>
            <w:r>
              <w:rPr>
                <w:sz w:val="20"/>
              </w:rPr>
              <w:t>No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conformidades</w:t>
            </w:r>
          </w:p>
          <w:p w14:paraId="166B9882" w14:textId="77777777" w:rsidR="00C10E83" w:rsidRDefault="00682E55">
            <w:pPr>
              <w:pStyle w:val="TableParagraph"/>
              <w:numPr>
                <w:ilvl w:val="0"/>
                <w:numId w:val="3"/>
              </w:numPr>
              <w:tabs>
                <w:tab w:val="left" w:pos="825"/>
                <w:tab w:val="left" w:pos="827"/>
              </w:tabs>
              <w:ind w:right="131"/>
              <w:rPr>
                <w:sz w:val="20"/>
              </w:rPr>
            </w:pPr>
            <w:r>
              <w:rPr>
                <w:sz w:val="20"/>
              </w:rPr>
              <w:t>Informes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Auditoria Planes de </w:t>
            </w:r>
            <w:r>
              <w:rPr>
                <w:spacing w:val="-2"/>
                <w:sz w:val="20"/>
              </w:rPr>
              <w:t>mejoramiento</w:t>
            </w:r>
          </w:p>
        </w:tc>
        <w:tc>
          <w:tcPr>
            <w:tcW w:w="2830" w:type="dxa"/>
          </w:tcPr>
          <w:p w14:paraId="38C67B15" w14:textId="77777777" w:rsidR="00C10E83" w:rsidRDefault="00682E55">
            <w:pPr>
              <w:pStyle w:val="TableParagraph"/>
              <w:numPr>
                <w:ilvl w:val="0"/>
                <w:numId w:val="2"/>
              </w:numPr>
              <w:tabs>
                <w:tab w:val="left" w:pos="378"/>
              </w:tabs>
              <w:ind w:right="186"/>
              <w:rPr>
                <w:sz w:val="20"/>
              </w:rPr>
            </w:pPr>
            <w:r>
              <w:rPr>
                <w:sz w:val="20"/>
              </w:rPr>
              <w:t>Documentar e implementar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las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acciones preventivas, correctivas, de mejora y planes de mitigación y riesgos y contingencias del </w:t>
            </w:r>
            <w:r>
              <w:rPr>
                <w:spacing w:val="-2"/>
                <w:sz w:val="20"/>
              </w:rPr>
              <w:t>proceso.</w:t>
            </w:r>
          </w:p>
          <w:p w14:paraId="316CB5E3" w14:textId="77777777" w:rsidR="00C10E83" w:rsidRDefault="00682E55">
            <w:pPr>
              <w:pStyle w:val="TableParagraph"/>
              <w:numPr>
                <w:ilvl w:val="0"/>
                <w:numId w:val="2"/>
              </w:numPr>
              <w:tabs>
                <w:tab w:val="left" w:pos="378"/>
              </w:tabs>
              <w:ind w:right="763"/>
              <w:rPr>
                <w:sz w:val="20"/>
              </w:rPr>
            </w:pPr>
            <w:r>
              <w:rPr>
                <w:sz w:val="20"/>
              </w:rPr>
              <w:t>Elaborar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plane</w:t>
            </w:r>
            <w:r>
              <w:rPr>
                <w:sz w:val="20"/>
              </w:rPr>
              <w:t>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de </w:t>
            </w:r>
            <w:r>
              <w:rPr>
                <w:spacing w:val="-2"/>
                <w:sz w:val="20"/>
              </w:rPr>
              <w:t>mejoramiento.</w:t>
            </w:r>
          </w:p>
          <w:p w14:paraId="328A9677" w14:textId="77777777" w:rsidR="00C10E83" w:rsidRDefault="00682E55">
            <w:pPr>
              <w:pStyle w:val="TableParagraph"/>
              <w:numPr>
                <w:ilvl w:val="0"/>
                <w:numId w:val="2"/>
              </w:numPr>
              <w:tabs>
                <w:tab w:val="left" w:pos="378"/>
              </w:tabs>
              <w:ind w:right="208"/>
              <w:rPr>
                <w:sz w:val="20"/>
              </w:rPr>
            </w:pPr>
            <w:r>
              <w:rPr>
                <w:sz w:val="20"/>
              </w:rPr>
              <w:t>Retroalimentar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fase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de planeación del proceso.</w:t>
            </w:r>
          </w:p>
        </w:tc>
        <w:tc>
          <w:tcPr>
            <w:tcW w:w="2835" w:type="dxa"/>
          </w:tcPr>
          <w:p w14:paraId="09BB1446" w14:textId="77777777" w:rsidR="00C10E83" w:rsidRDefault="00682E55">
            <w:pPr>
              <w:pStyle w:val="TableParagraph"/>
              <w:numPr>
                <w:ilvl w:val="0"/>
                <w:numId w:val="1"/>
              </w:numPr>
              <w:tabs>
                <w:tab w:val="left" w:pos="825"/>
                <w:tab w:val="left" w:pos="827"/>
              </w:tabs>
              <w:ind w:right="519"/>
              <w:rPr>
                <w:sz w:val="20"/>
              </w:rPr>
            </w:pPr>
            <w:r>
              <w:rPr>
                <w:sz w:val="20"/>
              </w:rPr>
              <w:t>Registros de aplicación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las </w:t>
            </w:r>
            <w:r>
              <w:rPr>
                <w:spacing w:val="-2"/>
                <w:sz w:val="20"/>
              </w:rPr>
              <w:t>acciones</w:t>
            </w:r>
          </w:p>
          <w:p w14:paraId="69056804" w14:textId="77777777" w:rsidR="00C10E83" w:rsidRDefault="00682E55">
            <w:pPr>
              <w:pStyle w:val="TableParagraph"/>
              <w:numPr>
                <w:ilvl w:val="0"/>
                <w:numId w:val="1"/>
              </w:numPr>
              <w:tabs>
                <w:tab w:val="left" w:pos="825"/>
                <w:tab w:val="left" w:pos="827"/>
              </w:tabs>
              <w:ind w:right="597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Preventivas, </w:t>
            </w:r>
            <w:r>
              <w:rPr>
                <w:sz w:val="20"/>
              </w:rPr>
              <w:t>correctivas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de </w:t>
            </w:r>
            <w:r>
              <w:rPr>
                <w:spacing w:val="-2"/>
                <w:sz w:val="20"/>
              </w:rPr>
              <w:t>mejora.</w:t>
            </w:r>
          </w:p>
          <w:p w14:paraId="0F745033" w14:textId="77777777" w:rsidR="00C10E83" w:rsidRDefault="00682E55">
            <w:pPr>
              <w:pStyle w:val="TableParagraph"/>
              <w:numPr>
                <w:ilvl w:val="0"/>
                <w:numId w:val="1"/>
              </w:numPr>
              <w:tabs>
                <w:tab w:val="left" w:pos="825"/>
                <w:tab w:val="left" w:pos="827"/>
              </w:tabs>
              <w:ind w:right="731"/>
              <w:rPr>
                <w:sz w:val="20"/>
              </w:rPr>
            </w:pPr>
            <w:r>
              <w:rPr>
                <w:sz w:val="20"/>
              </w:rPr>
              <w:t xml:space="preserve">Planes de </w:t>
            </w:r>
            <w:r>
              <w:rPr>
                <w:spacing w:val="-2"/>
                <w:sz w:val="20"/>
              </w:rPr>
              <w:t>mejoramiento.</w:t>
            </w:r>
          </w:p>
          <w:p w14:paraId="7C3579D5" w14:textId="77777777" w:rsidR="00C10E83" w:rsidRDefault="00682E55">
            <w:pPr>
              <w:pStyle w:val="TableParagraph"/>
              <w:numPr>
                <w:ilvl w:val="0"/>
                <w:numId w:val="1"/>
              </w:numPr>
              <w:tabs>
                <w:tab w:val="left" w:pos="825"/>
                <w:tab w:val="left" w:pos="827"/>
              </w:tabs>
              <w:spacing w:line="230" w:lineRule="exact"/>
              <w:ind w:right="153"/>
              <w:rPr>
                <w:sz w:val="20"/>
              </w:rPr>
            </w:pPr>
            <w:r>
              <w:rPr>
                <w:sz w:val="20"/>
              </w:rPr>
              <w:t>Planes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mitigación de riesgos y Contingencias del </w:t>
            </w:r>
            <w:r>
              <w:rPr>
                <w:spacing w:val="-2"/>
                <w:sz w:val="20"/>
              </w:rPr>
              <w:t>proceso.</w:t>
            </w:r>
          </w:p>
        </w:tc>
        <w:tc>
          <w:tcPr>
            <w:tcW w:w="2700" w:type="dxa"/>
          </w:tcPr>
          <w:p w14:paraId="2A8FE142" w14:textId="77777777" w:rsidR="00C10E83" w:rsidRDefault="00682E55">
            <w:pPr>
              <w:pStyle w:val="TableParagraph"/>
              <w:spacing w:line="477" w:lineRule="auto"/>
              <w:ind w:left="107"/>
              <w:rPr>
                <w:sz w:val="20"/>
              </w:rPr>
            </w:pPr>
            <w:r>
              <w:rPr>
                <w:sz w:val="20"/>
              </w:rPr>
              <w:t>Procesos Estratégicos Procesos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Evaluación</w:t>
            </w:r>
          </w:p>
          <w:p w14:paraId="6CC164A2" w14:textId="77777777" w:rsidR="00C10E83" w:rsidRDefault="00682E55">
            <w:pPr>
              <w:pStyle w:val="TableParagraph"/>
              <w:spacing w:before="3"/>
              <w:ind w:left="107"/>
              <w:rPr>
                <w:sz w:val="20"/>
              </w:rPr>
            </w:pPr>
            <w:r>
              <w:rPr>
                <w:sz w:val="20"/>
              </w:rPr>
              <w:t>Organismos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Control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y </w:t>
            </w:r>
            <w:r>
              <w:rPr>
                <w:spacing w:val="-2"/>
                <w:sz w:val="20"/>
              </w:rPr>
              <w:t>Vigilancia</w:t>
            </w:r>
          </w:p>
        </w:tc>
      </w:tr>
    </w:tbl>
    <w:p w14:paraId="46EED87C" w14:textId="77777777" w:rsidR="00C10E83" w:rsidRDefault="00C10E83">
      <w:pPr>
        <w:pStyle w:val="TableParagraph"/>
        <w:rPr>
          <w:sz w:val="20"/>
        </w:rPr>
        <w:sectPr w:rsidR="00C10E83">
          <w:pgSz w:w="15840" w:h="12240" w:orient="landscape"/>
          <w:pgMar w:top="2180" w:right="720" w:bottom="280" w:left="720" w:header="432" w:footer="0" w:gutter="0"/>
          <w:cols w:space="720"/>
        </w:sectPr>
      </w:pPr>
    </w:p>
    <w:p w14:paraId="53F3ED67" w14:textId="77777777" w:rsidR="00C10E83" w:rsidRDefault="00C10E83">
      <w:pPr>
        <w:pStyle w:val="Textoindependiente"/>
        <w:spacing w:before="74"/>
      </w:pPr>
    </w:p>
    <w:p w14:paraId="4FE778E2" w14:textId="77777777" w:rsidR="00C10E83" w:rsidRDefault="00682E55">
      <w:pPr>
        <w:pStyle w:val="Prrafodelista"/>
        <w:numPr>
          <w:ilvl w:val="0"/>
          <w:numId w:val="23"/>
        </w:numPr>
        <w:tabs>
          <w:tab w:val="left" w:pos="1079"/>
        </w:tabs>
        <w:spacing w:before="1"/>
        <w:ind w:left="1079" w:hanging="359"/>
        <w:rPr>
          <w:b/>
          <w:sz w:val="24"/>
        </w:rPr>
      </w:pPr>
      <w:r>
        <w:rPr>
          <w:b/>
          <w:spacing w:val="-2"/>
          <w:sz w:val="24"/>
        </w:rPr>
        <w:t>Enlaces:</w:t>
      </w:r>
    </w:p>
    <w:p w14:paraId="7E156897" w14:textId="77777777" w:rsidR="00C10E83" w:rsidRDefault="00C10E83">
      <w:pPr>
        <w:pStyle w:val="Textoindependiente"/>
        <w:spacing w:before="11"/>
        <w:rPr>
          <w:sz w:val="19"/>
        </w:rPr>
      </w:pPr>
    </w:p>
    <w:tbl>
      <w:tblPr>
        <w:tblStyle w:val="TableNormal"/>
        <w:tblW w:w="0" w:type="auto"/>
        <w:tblInd w:w="3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824"/>
        <w:gridCol w:w="3260"/>
        <w:gridCol w:w="2950"/>
        <w:gridCol w:w="3572"/>
      </w:tblGrid>
      <w:tr w:rsidR="00C10E83" w14:paraId="22E25434" w14:textId="77777777">
        <w:trPr>
          <w:trHeight w:val="609"/>
        </w:trPr>
        <w:tc>
          <w:tcPr>
            <w:tcW w:w="13606" w:type="dxa"/>
            <w:gridSpan w:val="4"/>
            <w:shd w:val="clear" w:color="auto" w:fill="D9D9D9"/>
          </w:tcPr>
          <w:p w14:paraId="165A57AD" w14:textId="77777777" w:rsidR="00C10E83" w:rsidRDefault="00682E55">
            <w:pPr>
              <w:pStyle w:val="TableParagraph"/>
              <w:spacing w:before="177"/>
              <w:ind w:left="6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DOCUMENTOS</w:t>
            </w:r>
            <w:r>
              <w:rPr>
                <w:rFonts w:ascii="Arial"/>
                <w:b/>
                <w:spacing w:val="-6"/>
              </w:rPr>
              <w:t xml:space="preserve"> </w:t>
            </w:r>
            <w:r>
              <w:rPr>
                <w:rFonts w:ascii="Arial"/>
                <w:b/>
              </w:rPr>
              <w:t>Y</w:t>
            </w:r>
            <w:r>
              <w:rPr>
                <w:rFonts w:ascii="Arial"/>
                <w:b/>
                <w:spacing w:val="-7"/>
              </w:rPr>
              <w:t xml:space="preserve"> </w:t>
            </w:r>
            <w:r>
              <w:rPr>
                <w:rFonts w:ascii="Arial"/>
                <w:b/>
              </w:rPr>
              <w:t>REGISTROS</w:t>
            </w:r>
            <w:r>
              <w:rPr>
                <w:rFonts w:ascii="Arial"/>
                <w:b/>
                <w:spacing w:val="-11"/>
              </w:rPr>
              <w:t xml:space="preserve"> </w:t>
            </w:r>
            <w:r>
              <w:rPr>
                <w:rFonts w:ascii="Arial"/>
                <w:b/>
              </w:rPr>
              <w:t>ASOCIADOS</w:t>
            </w:r>
            <w:r>
              <w:rPr>
                <w:rFonts w:ascii="Arial"/>
                <w:b/>
                <w:spacing w:val="-7"/>
              </w:rPr>
              <w:t xml:space="preserve"> </w:t>
            </w:r>
            <w:r>
              <w:rPr>
                <w:rFonts w:ascii="Arial"/>
                <w:b/>
              </w:rPr>
              <w:t>AL</w:t>
            </w:r>
            <w:r>
              <w:rPr>
                <w:rFonts w:ascii="Arial"/>
                <w:b/>
                <w:spacing w:val="-5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PROCESO</w:t>
            </w:r>
          </w:p>
        </w:tc>
      </w:tr>
      <w:tr w:rsidR="00C10E83" w14:paraId="166699C9" w14:textId="77777777">
        <w:trPr>
          <w:trHeight w:val="252"/>
        </w:trPr>
        <w:tc>
          <w:tcPr>
            <w:tcW w:w="3824" w:type="dxa"/>
            <w:shd w:val="clear" w:color="auto" w:fill="D9D9D9"/>
          </w:tcPr>
          <w:p w14:paraId="5FC505E3" w14:textId="77777777" w:rsidR="00C10E83" w:rsidRDefault="00682E55">
            <w:pPr>
              <w:pStyle w:val="TableParagraph"/>
              <w:spacing w:line="232" w:lineRule="exact"/>
              <w:ind w:left="1116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DOCUMENTOS</w:t>
            </w:r>
          </w:p>
        </w:tc>
        <w:tc>
          <w:tcPr>
            <w:tcW w:w="3260" w:type="dxa"/>
            <w:shd w:val="clear" w:color="auto" w:fill="D9D9D9"/>
          </w:tcPr>
          <w:p w14:paraId="247FBBBE" w14:textId="77777777" w:rsidR="00C10E83" w:rsidRDefault="00682E55">
            <w:pPr>
              <w:pStyle w:val="TableParagraph"/>
              <w:spacing w:line="232" w:lineRule="exact"/>
              <w:ind w:left="9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INDICADORES</w:t>
            </w:r>
          </w:p>
        </w:tc>
        <w:tc>
          <w:tcPr>
            <w:tcW w:w="2950" w:type="dxa"/>
            <w:shd w:val="clear" w:color="auto" w:fill="D9D9D9"/>
          </w:tcPr>
          <w:p w14:paraId="53523F8A" w14:textId="77777777" w:rsidR="00C10E83" w:rsidRDefault="00682E55">
            <w:pPr>
              <w:pStyle w:val="TableParagraph"/>
              <w:spacing w:line="232" w:lineRule="exact"/>
              <w:ind w:left="9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RIESGOS</w:t>
            </w:r>
          </w:p>
        </w:tc>
        <w:tc>
          <w:tcPr>
            <w:tcW w:w="3572" w:type="dxa"/>
            <w:shd w:val="clear" w:color="auto" w:fill="D9D9D9"/>
          </w:tcPr>
          <w:p w14:paraId="155C70F8" w14:textId="77777777" w:rsidR="00C10E83" w:rsidRDefault="00682E55">
            <w:pPr>
              <w:pStyle w:val="TableParagraph"/>
              <w:spacing w:line="232" w:lineRule="exact"/>
              <w:ind w:left="1106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REQUISITOS</w:t>
            </w:r>
          </w:p>
        </w:tc>
      </w:tr>
      <w:tr w:rsidR="00C10E83" w14:paraId="71EDD4AD" w14:textId="77777777">
        <w:trPr>
          <w:trHeight w:val="690"/>
        </w:trPr>
        <w:tc>
          <w:tcPr>
            <w:tcW w:w="3824" w:type="dxa"/>
          </w:tcPr>
          <w:p w14:paraId="792676A1" w14:textId="77777777" w:rsidR="00C10E83" w:rsidRDefault="00682E55">
            <w:pPr>
              <w:pStyle w:val="TableParagraph"/>
              <w:spacing w:before="114"/>
              <w:ind w:left="383" w:firstLine="55"/>
              <w:rPr>
                <w:sz w:val="20"/>
              </w:rPr>
            </w:pPr>
            <w:r>
              <w:rPr>
                <w:sz w:val="20"/>
                <w:u w:val="single"/>
              </w:rPr>
              <w:t>Enlace a Listado procedimientos,</w:t>
            </w:r>
            <w:r>
              <w:rPr>
                <w:sz w:val="20"/>
              </w:rPr>
              <w:t xml:space="preserve"> </w:t>
            </w:r>
            <w:r>
              <w:rPr>
                <w:sz w:val="20"/>
                <w:u w:val="single"/>
              </w:rPr>
              <w:t>formatos,</w:t>
            </w:r>
            <w:r>
              <w:rPr>
                <w:spacing w:val="-14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protocolos</w:t>
            </w:r>
            <w:r>
              <w:rPr>
                <w:spacing w:val="-14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y/o</w:t>
            </w:r>
            <w:r>
              <w:rPr>
                <w:spacing w:val="-14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manuales</w:t>
            </w:r>
          </w:p>
        </w:tc>
        <w:tc>
          <w:tcPr>
            <w:tcW w:w="3260" w:type="dxa"/>
          </w:tcPr>
          <w:p w14:paraId="53A1EAAF" w14:textId="77777777" w:rsidR="00C10E83" w:rsidRDefault="00682E55">
            <w:pPr>
              <w:pStyle w:val="TableParagraph"/>
              <w:spacing w:before="230"/>
              <w:ind w:left="9" w:right="4"/>
              <w:jc w:val="center"/>
              <w:rPr>
                <w:sz w:val="20"/>
              </w:rPr>
            </w:pPr>
            <w:r>
              <w:rPr>
                <w:sz w:val="20"/>
                <w:u w:val="single"/>
              </w:rPr>
              <w:t>Enlace</w:t>
            </w:r>
            <w:r>
              <w:rPr>
                <w:spacing w:val="-8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a</w:t>
            </w:r>
            <w:r>
              <w:rPr>
                <w:spacing w:val="-6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Indicadores</w:t>
            </w:r>
            <w:r>
              <w:rPr>
                <w:spacing w:val="-5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de</w:t>
            </w:r>
            <w:r>
              <w:rPr>
                <w:spacing w:val="-8"/>
                <w:sz w:val="20"/>
                <w:u w:val="single"/>
              </w:rPr>
              <w:t xml:space="preserve"> </w:t>
            </w:r>
            <w:r>
              <w:rPr>
                <w:spacing w:val="-2"/>
                <w:sz w:val="20"/>
                <w:u w:val="single"/>
              </w:rPr>
              <w:t>Gestión</w:t>
            </w:r>
          </w:p>
        </w:tc>
        <w:tc>
          <w:tcPr>
            <w:tcW w:w="2950" w:type="dxa"/>
          </w:tcPr>
          <w:p w14:paraId="05B52082" w14:textId="77777777" w:rsidR="00C10E83" w:rsidRDefault="00682E55">
            <w:pPr>
              <w:pStyle w:val="TableParagraph"/>
              <w:spacing w:before="230"/>
              <w:ind w:left="9" w:right="8"/>
              <w:jc w:val="center"/>
              <w:rPr>
                <w:sz w:val="20"/>
              </w:rPr>
            </w:pPr>
            <w:r>
              <w:rPr>
                <w:sz w:val="20"/>
                <w:u w:val="single"/>
              </w:rPr>
              <w:t>enlace</w:t>
            </w:r>
            <w:r>
              <w:rPr>
                <w:spacing w:val="-6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al</w:t>
            </w:r>
            <w:r>
              <w:rPr>
                <w:spacing w:val="-6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Mapa</w:t>
            </w:r>
            <w:r>
              <w:rPr>
                <w:spacing w:val="-3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de</w:t>
            </w:r>
            <w:r>
              <w:rPr>
                <w:spacing w:val="-6"/>
                <w:sz w:val="20"/>
                <w:u w:val="single"/>
              </w:rPr>
              <w:t xml:space="preserve"> </w:t>
            </w:r>
            <w:r>
              <w:rPr>
                <w:spacing w:val="-2"/>
                <w:sz w:val="20"/>
                <w:u w:val="single"/>
              </w:rPr>
              <w:t>Riesgos</w:t>
            </w:r>
          </w:p>
        </w:tc>
        <w:tc>
          <w:tcPr>
            <w:tcW w:w="3572" w:type="dxa"/>
          </w:tcPr>
          <w:p w14:paraId="10ACC20B" w14:textId="77777777" w:rsidR="00C10E83" w:rsidRDefault="00682E55">
            <w:pPr>
              <w:pStyle w:val="TableParagraph"/>
              <w:ind w:left="597" w:right="587" w:firstLine="410"/>
              <w:rPr>
                <w:sz w:val="20"/>
              </w:rPr>
            </w:pPr>
            <w:r>
              <w:rPr>
                <w:sz w:val="20"/>
              </w:rPr>
              <w:t>Ver normograma, NTC-GP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1000:2004,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MECI</w:t>
            </w:r>
          </w:p>
          <w:p w14:paraId="4E9CD6EB" w14:textId="77777777" w:rsidR="00C10E83" w:rsidRDefault="00682E55">
            <w:pPr>
              <w:pStyle w:val="TableParagraph"/>
              <w:spacing w:line="211" w:lineRule="exact"/>
              <w:ind w:left="6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1000:2005</w:t>
            </w:r>
          </w:p>
        </w:tc>
      </w:tr>
    </w:tbl>
    <w:p w14:paraId="4C04F2D9" w14:textId="77777777" w:rsidR="00C10E83" w:rsidRDefault="00682E55">
      <w:pPr>
        <w:pStyle w:val="Prrafodelista"/>
        <w:numPr>
          <w:ilvl w:val="0"/>
          <w:numId w:val="23"/>
        </w:numPr>
        <w:tabs>
          <w:tab w:val="left" w:pos="1079"/>
        </w:tabs>
        <w:ind w:left="1079" w:hanging="359"/>
        <w:rPr>
          <w:b/>
          <w:sz w:val="24"/>
        </w:rPr>
      </w:pPr>
      <w:r>
        <w:rPr>
          <w:b/>
          <w:spacing w:val="-2"/>
          <w:sz w:val="24"/>
        </w:rPr>
        <w:t>Recursos:</w:t>
      </w:r>
    </w:p>
    <w:p w14:paraId="74E54E5D" w14:textId="77777777" w:rsidR="00C10E83" w:rsidRDefault="00C10E83">
      <w:pPr>
        <w:pStyle w:val="Textoindependiente"/>
        <w:rPr>
          <w:sz w:val="20"/>
        </w:rPr>
      </w:pPr>
    </w:p>
    <w:tbl>
      <w:tblPr>
        <w:tblStyle w:val="TableNormal"/>
        <w:tblW w:w="0" w:type="auto"/>
        <w:tblInd w:w="3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20"/>
        <w:gridCol w:w="4990"/>
        <w:gridCol w:w="4395"/>
      </w:tblGrid>
      <w:tr w:rsidR="00C10E83" w14:paraId="35BD07C3" w14:textId="77777777">
        <w:trPr>
          <w:trHeight w:val="609"/>
        </w:trPr>
        <w:tc>
          <w:tcPr>
            <w:tcW w:w="13605" w:type="dxa"/>
            <w:gridSpan w:val="3"/>
            <w:shd w:val="clear" w:color="auto" w:fill="D9D9D9"/>
          </w:tcPr>
          <w:p w14:paraId="1BFC3654" w14:textId="77777777" w:rsidR="00C10E83" w:rsidRDefault="00682E55">
            <w:pPr>
              <w:pStyle w:val="TableParagraph"/>
              <w:spacing w:before="177"/>
              <w:ind w:left="7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RECURSOS</w:t>
            </w:r>
          </w:p>
        </w:tc>
      </w:tr>
      <w:tr w:rsidR="00C10E83" w14:paraId="4A099B85" w14:textId="77777777">
        <w:trPr>
          <w:trHeight w:val="251"/>
        </w:trPr>
        <w:tc>
          <w:tcPr>
            <w:tcW w:w="4220" w:type="dxa"/>
            <w:shd w:val="clear" w:color="auto" w:fill="D9D9D9"/>
          </w:tcPr>
          <w:p w14:paraId="2FDF961D" w14:textId="77777777" w:rsidR="00C10E83" w:rsidRDefault="00682E55">
            <w:pPr>
              <w:pStyle w:val="TableParagraph"/>
              <w:spacing w:line="232" w:lineRule="exact"/>
              <w:ind w:left="1063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TALENTO</w:t>
            </w:r>
            <w:r>
              <w:rPr>
                <w:rFonts w:ascii="Arial"/>
                <w:b/>
                <w:spacing w:val="-5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HUMANO</w:t>
            </w:r>
          </w:p>
        </w:tc>
        <w:tc>
          <w:tcPr>
            <w:tcW w:w="4990" w:type="dxa"/>
            <w:shd w:val="clear" w:color="auto" w:fill="D9D9D9"/>
          </w:tcPr>
          <w:p w14:paraId="2F8E9AF2" w14:textId="77777777" w:rsidR="00C10E83" w:rsidRDefault="00682E55">
            <w:pPr>
              <w:pStyle w:val="TableParagraph"/>
              <w:spacing w:line="232" w:lineRule="exact"/>
              <w:ind w:left="1399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INFRAESTRUCTURA</w:t>
            </w:r>
          </w:p>
        </w:tc>
        <w:tc>
          <w:tcPr>
            <w:tcW w:w="4395" w:type="dxa"/>
            <w:shd w:val="clear" w:color="auto" w:fill="D9D9D9"/>
          </w:tcPr>
          <w:p w14:paraId="0CDB098A" w14:textId="77777777" w:rsidR="00C10E83" w:rsidRDefault="00682E55">
            <w:pPr>
              <w:pStyle w:val="TableParagraph"/>
              <w:spacing w:line="232" w:lineRule="exact"/>
              <w:ind w:left="876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AMBIENTE</w:t>
            </w:r>
            <w:r>
              <w:rPr>
                <w:rFonts w:ascii="Arial"/>
                <w:b/>
                <w:spacing w:val="-7"/>
              </w:rPr>
              <w:t xml:space="preserve"> </w:t>
            </w:r>
            <w:r>
              <w:rPr>
                <w:rFonts w:ascii="Arial"/>
                <w:b/>
              </w:rPr>
              <w:t>DE</w:t>
            </w:r>
            <w:r>
              <w:rPr>
                <w:rFonts w:ascii="Arial"/>
                <w:b/>
                <w:spacing w:val="-5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TRABAJO</w:t>
            </w:r>
          </w:p>
        </w:tc>
      </w:tr>
      <w:tr w:rsidR="00C10E83" w14:paraId="60C47551" w14:textId="77777777">
        <w:trPr>
          <w:trHeight w:val="691"/>
        </w:trPr>
        <w:tc>
          <w:tcPr>
            <w:tcW w:w="4220" w:type="dxa"/>
          </w:tcPr>
          <w:p w14:paraId="6DA0137B" w14:textId="77777777" w:rsidR="00C10E83" w:rsidRDefault="00682E55">
            <w:pPr>
              <w:pStyle w:val="TableParagraph"/>
              <w:spacing w:line="230" w:lineRule="exact"/>
              <w:ind w:left="107" w:right="102"/>
              <w:jc w:val="both"/>
              <w:rPr>
                <w:sz w:val="20"/>
              </w:rPr>
            </w:pPr>
            <w:r>
              <w:rPr>
                <w:sz w:val="20"/>
              </w:rPr>
              <w:t xml:space="preserve">Director Administrativo y Financiero, Contador, auxiliar contable, profesional de </w:t>
            </w:r>
            <w:r>
              <w:rPr>
                <w:spacing w:val="-2"/>
                <w:sz w:val="20"/>
              </w:rPr>
              <w:t>presupuesto…contratistas</w:t>
            </w:r>
          </w:p>
        </w:tc>
        <w:tc>
          <w:tcPr>
            <w:tcW w:w="4990" w:type="dxa"/>
          </w:tcPr>
          <w:p w14:paraId="3118518B" w14:textId="77777777" w:rsidR="00C10E83" w:rsidRDefault="00682E55">
            <w:pPr>
              <w:pStyle w:val="TableParagraph"/>
              <w:spacing w:line="230" w:lineRule="exact"/>
              <w:ind w:left="108" w:right="97"/>
              <w:jc w:val="both"/>
              <w:rPr>
                <w:sz w:val="20"/>
              </w:rPr>
            </w:pPr>
            <w:r>
              <w:rPr>
                <w:sz w:val="20"/>
              </w:rPr>
              <w:t>Instalaciones, Software SAFE, computadores, Internet, intranet, carpetas, archivadores, escáner, digitalizadores</w:t>
            </w:r>
            <w:r>
              <w:rPr>
                <w:sz w:val="20"/>
              </w:rPr>
              <w:t>, estantes, sillas, impresora.</w:t>
            </w:r>
          </w:p>
        </w:tc>
        <w:tc>
          <w:tcPr>
            <w:tcW w:w="4395" w:type="dxa"/>
          </w:tcPr>
          <w:p w14:paraId="0CFCFEB7" w14:textId="77777777" w:rsidR="00C10E83" w:rsidRDefault="00682E55">
            <w:pPr>
              <w:pStyle w:val="TableParagraph"/>
              <w:tabs>
                <w:tab w:val="left" w:pos="1450"/>
                <w:tab w:val="left" w:pos="2839"/>
                <w:tab w:val="left" w:pos="4059"/>
              </w:tabs>
              <w:spacing w:before="115"/>
              <w:ind w:left="108" w:right="101"/>
              <w:rPr>
                <w:sz w:val="20"/>
              </w:rPr>
            </w:pPr>
            <w:r>
              <w:rPr>
                <w:spacing w:val="-2"/>
                <w:sz w:val="20"/>
              </w:rPr>
              <w:t>Condiciones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ergonómicas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adecuadas</w:t>
            </w:r>
            <w:r>
              <w:rPr>
                <w:sz w:val="20"/>
              </w:rPr>
              <w:tab/>
            </w:r>
            <w:r>
              <w:rPr>
                <w:spacing w:val="-6"/>
                <w:sz w:val="20"/>
              </w:rPr>
              <w:t xml:space="preserve">de </w:t>
            </w:r>
            <w:r>
              <w:rPr>
                <w:spacing w:val="-2"/>
                <w:sz w:val="20"/>
              </w:rPr>
              <w:t>oficina</w:t>
            </w:r>
          </w:p>
        </w:tc>
      </w:tr>
    </w:tbl>
    <w:p w14:paraId="6BD57F29" w14:textId="77777777" w:rsidR="00C10E83" w:rsidRDefault="00682E55">
      <w:pPr>
        <w:pStyle w:val="Prrafodelista"/>
        <w:numPr>
          <w:ilvl w:val="0"/>
          <w:numId w:val="23"/>
        </w:numPr>
        <w:tabs>
          <w:tab w:val="left" w:pos="1079"/>
        </w:tabs>
        <w:ind w:left="1079" w:hanging="359"/>
        <w:rPr>
          <w:b/>
          <w:sz w:val="24"/>
        </w:rPr>
      </w:pPr>
      <w:r>
        <w:rPr>
          <w:b/>
          <w:sz w:val="24"/>
        </w:rPr>
        <w:t>Control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Cambios</w:t>
      </w:r>
    </w:p>
    <w:p w14:paraId="787C46D2" w14:textId="77777777" w:rsidR="00C10E83" w:rsidRDefault="00C10E83">
      <w:pPr>
        <w:pStyle w:val="Textoindependiente"/>
        <w:spacing w:before="46"/>
        <w:rPr>
          <w:sz w:val="20"/>
        </w:rPr>
      </w:pPr>
    </w:p>
    <w:tbl>
      <w:tblPr>
        <w:tblStyle w:val="TableNormal"/>
        <w:tblW w:w="0" w:type="auto"/>
        <w:tblInd w:w="3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2126"/>
        <w:gridCol w:w="5813"/>
        <w:gridCol w:w="4109"/>
      </w:tblGrid>
      <w:tr w:rsidR="00C10E83" w14:paraId="491E9DAE" w14:textId="77777777">
        <w:trPr>
          <w:trHeight w:val="275"/>
        </w:trPr>
        <w:tc>
          <w:tcPr>
            <w:tcW w:w="1560" w:type="dxa"/>
            <w:shd w:val="clear" w:color="auto" w:fill="D9D9D9"/>
          </w:tcPr>
          <w:p w14:paraId="52B5DB1A" w14:textId="77777777" w:rsidR="00C10E83" w:rsidRDefault="00682E55">
            <w:pPr>
              <w:pStyle w:val="TableParagraph"/>
              <w:spacing w:line="255" w:lineRule="exact"/>
              <w:ind w:left="11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pacing w:val="-2"/>
                <w:sz w:val="24"/>
              </w:rPr>
              <w:t>VERSIÓN</w:t>
            </w:r>
          </w:p>
        </w:tc>
        <w:tc>
          <w:tcPr>
            <w:tcW w:w="2126" w:type="dxa"/>
            <w:shd w:val="clear" w:color="auto" w:fill="D9D9D9"/>
          </w:tcPr>
          <w:p w14:paraId="25A3552E" w14:textId="77777777" w:rsidR="00C10E83" w:rsidRDefault="00682E55">
            <w:pPr>
              <w:pStyle w:val="TableParagraph"/>
              <w:spacing w:line="255" w:lineRule="exact"/>
              <w:ind w:left="11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pacing w:val="-2"/>
                <w:sz w:val="24"/>
              </w:rPr>
              <w:t>FECHA</w:t>
            </w:r>
          </w:p>
        </w:tc>
        <w:tc>
          <w:tcPr>
            <w:tcW w:w="5813" w:type="dxa"/>
            <w:shd w:val="clear" w:color="auto" w:fill="D9D9D9"/>
          </w:tcPr>
          <w:p w14:paraId="06078C4C" w14:textId="77777777" w:rsidR="00C10E83" w:rsidRDefault="00682E55">
            <w:pPr>
              <w:pStyle w:val="TableParagraph"/>
              <w:spacing w:line="255" w:lineRule="exact"/>
              <w:ind w:left="11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DESCRIPCIÓN</w:t>
            </w:r>
            <w:r>
              <w:rPr>
                <w:rFonts w:ascii="Arial" w:hAnsi="Arial"/>
                <w:b/>
                <w:spacing w:val="-5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DE</w:t>
            </w:r>
            <w:r>
              <w:rPr>
                <w:rFonts w:ascii="Arial" w:hAnsi="Arial"/>
                <w:b/>
                <w:spacing w:val="-4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LA</w:t>
            </w:r>
            <w:r>
              <w:rPr>
                <w:rFonts w:ascii="Arial" w:hAnsi="Arial"/>
                <w:b/>
                <w:spacing w:val="-7"/>
                <w:sz w:val="24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4"/>
              </w:rPr>
              <w:t>MODIFICACIÓN</w:t>
            </w:r>
          </w:p>
        </w:tc>
        <w:tc>
          <w:tcPr>
            <w:tcW w:w="4109" w:type="dxa"/>
            <w:shd w:val="clear" w:color="auto" w:fill="D9D9D9"/>
          </w:tcPr>
          <w:p w14:paraId="6A9DF721" w14:textId="77777777" w:rsidR="00C10E83" w:rsidRDefault="00682E55">
            <w:pPr>
              <w:pStyle w:val="TableParagraph"/>
              <w:spacing w:line="255" w:lineRule="exact"/>
              <w:ind w:left="1060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APROBADO</w:t>
            </w:r>
            <w:r>
              <w:rPr>
                <w:rFonts w:ascii="Arial"/>
                <w:b/>
                <w:spacing w:val="-12"/>
                <w:sz w:val="24"/>
              </w:rPr>
              <w:t xml:space="preserve"> </w:t>
            </w:r>
            <w:r>
              <w:rPr>
                <w:rFonts w:ascii="Arial"/>
                <w:b/>
                <w:spacing w:val="-5"/>
                <w:sz w:val="24"/>
              </w:rPr>
              <w:t>POR</w:t>
            </w:r>
          </w:p>
        </w:tc>
      </w:tr>
      <w:tr w:rsidR="00C10E83" w14:paraId="33902DBC" w14:textId="77777777">
        <w:trPr>
          <w:trHeight w:val="460"/>
        </w:trPr>
        <w:tc>
          <w:tcPr>
            <w:tcW w:w="1560" w:type="dxa"/>
          </w:tcPr>
          <w:p w14:paraId="3693FD3E" w14:textId="77777777" w:rsidR="00C10E83" w:rsidRDefault="00682E55">
            <w:pPr>
              <w:pStyle w:val="TableParagraph"/>
              <w:spacing w:before="114"/>
              <w:ind w:left="11" w:right="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10"/>
                <w:sz w:val="20"/>
              </w:rPr>
              <w:t>1</w:t>
            </w:r>
          </w:p>
        </w:tc>
        <w:tc>
          <w:tcPr>
            <w:tcW w:w="2126" w:type="dxa"/>
          </w:tcPr>
          <w:p w14:paraId="666715FA" w14:textId="77777777" w:rsidR="00C10E83" w:rsidRDefault="00682E55">
            <w:pPr>
              <w:pStyle w:val="TableParagraph"/>
              <w:spacing w:before="114"/>
              <w:ind w:left="11" w:right="3"/>
              <w:jc w:val="center"/>
              <w:rPr>
                <w:sz w:val="20"/>
              </w:rPr>
            </w:pPr>
            <w:r>
              <w:rPr>
                <w:sz w:val="20"/>
              </w:rPr>
              <w:t>26/04/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2020</w:t>
            </w:r>
          </w:p>
        </w:tc>
        <w:tc>
          <w:tcPr>
            <w:tcW w:w="5813" w:type="dxa"/>
          </w:tcPr>
          <w:p w14:paraId="1BC30B96" w14:textId="77777777" w:rsidR="00C10E83" w:rsidRDefault="00682E55">
            <w:pPr>
              <w:pStyle w:val="TableParagraph"/>
              <w:spacing w:before="114"/>
              <w:ind w:left="11" w:right="2"/>
              <w:jc w:val="center"/>
              <w:rPr>
                <w:sz w:val="20"/>
              </w:rPr>
            </w:pPr>
            <w:r>
              <w:rPr>
                <w:sz w:val="20"/>
              </w:rPr>
              <w:t>Emisión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documento</w:t>
            </w:r>
          </w:p>
        </w:tc>
        <w:tc>
          <w:tcPr>
            <w:tcW w:w="4109" w:type="dxa"/>
          </w:tcPr>
          <w:p w14:paraId="24A04552" w14:textId="77777777" w:rsidR="00C10E83" w:rsidRDefault="00682E55">
            <w:pPr>
              <w:pStyle w:val="TableParagraph"/>
              <w:spacing w:line="230" w:lineRule="exact"/>
              <w:ind w:left="891" w:firstLine="48"/>
              <w:rPr>
                <w:sz w:val="20"/>
              </w:rPr>
            </w:pPr>
            <w:r>
              <w:rPr>
                <w:sz w:val="20"/>
              </w:rPr>
              <w:t>Viviana Londoño Moreno Representante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legal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IDER</w:t>
            </w:r>
          </w:p>
        </w:tc>
      </w:tr>
      <w:tr w:rsidR="00861E44" w14:paraId="405119FC" w14:textId="77777777" w:rsidTr="00A552CF">
        <w:trPr>
          <w:trHeight w:val="460"/>
        </w:trPr>
        <w:tc>
          <w:tcPr>
            <w:tcW w:w="1560" w:type="dxa"/>
            <w:vAlign w:val="center"/>
          </w:tcPr>
          <w:p w14:paraId="22179ADA" w14:textId="094BDCF3" w:rsidR="00861E44" w:rsidRDefault="00861E44" w:rsidP="00861E44">
            <w:pPr>
              <w:pStyle w:val="TableParagraph"/>
              <w:spacing w:before="114"/>
              <w:ind w:left="11" w:right="1"/>
              <w:jc w:val="center"/>
              <w:rPr>
                <w:rFonts w:ascii="Arial"/>
                <w:b/>
                <w:spacing w:val="-10"/>
                <w:sz w:val="20"/>
              </w:rPr>
            </w:pPr>
            <w:r>
              <w:t>2</w:t>
            </w:r>
          </w:p>
        </w:tc>
        <w:tc>
          <w:tcPr>
            <w:tcW w:w="2126" w:type="dxa"/>
            <w:vAlign w:val="center"/>
          </w:tcPr>
          <w:p w14:paraId="7E9C6C64" w14:textId="3E680376" w:rsidR="00861E44" w:rsidRDefault="00861E44" w:rsidP="00861E44">
            <w:pPr>
              <w:pStyle w:val="TableParagraph"/>
              <w:spacing w:before="114"/>
              <w:ind w:left="11" w:right="3"/>
              <w:jc w:val="center"/>
              <w:rPr>
                <w:sz w:val="20"/>
              </w:rPr>
            </w:pPr>
            <w:r w:rsidRPr="00DE6AB8">
              <w:t>17/12/2024</w:t>
            </w:r>
          </w:p>
        </w:tc>
        <w:tc>
          <w:tcPr>
            <w:tcW w:w="5813" w:type="dxa"/>
          </w:tcPr>
          <w:p w14:paraId="51F7384E" w14:textId="37598DA6" w:rsidR="00861E44" w:rsidRPr="00861E44" w:rsidRDefault="00861E44" w:rsidP="00861E44">
            <w:pPr>
              <w:jc w:val="both"/>
            </w:pPr>
            <w:r w:rsidRPr="00861E44">
              <w:t>Se actualiza el logo, se quita el eslogan "Salvemos Juntos a Cartagena" y solo se deja el logo del IDER junto con el de la alcaldía distrital en la esquina superior</w:t>
            </w:r>
          </w:p>
        </w:tc>
        <w:tc>
          <w:tcPr>
            <w:tcW w:w="4109" w:type="dxa"/>
            <w:vAlign w:val="center"/>
          </w:tcPr>
          <w:p w14:paraId="1437EB78" w14:textId="019BF399" w:rsidR="00861E44" w:rsidRDefault="00861E44" w:rsidP="00861E44">
            <w:pPr>
              <w:pStyle w:val="TableParagraph"/>
              <w:spacing w:line="230" w:lineRule="exact"/>
              <w:ind w:left="891" w:firstLine="48"/>
              <w:rPr>
                <w:sz w:val="20"/>
              </w:rPr>
            </w:pPr>
            <w:r w:rsidRPr="00DE6AB8">
              <w:t xml:space="preserve">Campo Elías </w:t>
            </w:r>
            <w:proofErr w:type="spellStart"/>
            <w:r w:rsidRPr="00DE6AB8">
              <w:t>Teheran</w:t>
            </w:r>
            <w:proofErr w:type="spellEnd"/>
            <w:r w:rsidRPr="00DE6AB8">
              <w:t xml:space="preserve"> </w:t>
            </w:r>
            <w:proofErr w:type="spellStart"/>
            <w:r w:rsidRPr="00DE6AB8">
              <w:t>Humanez</w:t>
            </w:r>
            <w:proofErr w:type="spellEnd"/>
          </w:p>
        </w:tc>
      </w:tr>
    </w:tbl>
    <w:p w14:paraId="3D37620F" w14:textId="77777777" w:rsidR="00C10E83" w:rsidRDefault="00C10E83">
      <w:pPr>
        <w:pStyle w:val="Textoindependiente"/>
        <w:spacing w:before="1"/>
      </w:pPr>
    </w:p>
    <w:p w14:paraId="10B9AE59" w14:textId="77777777" w:rsidR="00C10E83" w:rsidRDefault="00682E55">
      <w:pPr>
        <w:pStyle w:val="Prrafodelista"/>
        <w:numPr>
          <w:ilvl w:val="0"/>
          <w:numId w:val="23"/>
        </w:numPr>
        <w:tabs>
          <w:tab w:val="left" w:pos="1079"/>
        </w:tabs>
        <w:spacing w:before="0"/>
        <w:ind w:left="1079" w:hanging="359"/>
        <w:rPr>
          <w:b/>
          <w:sz w:val="24"/>
        </w:rPr>
      </w:pPr>
      <w:r>
        <w:rPr>
          <w:b/>
          <w:spacing w:val="-2"/>
          <w:sz w:val="24"/>
        </w:rPr>
        <w:t>Aprobación</w:t>
      </w:r>
    </w:p>
    <w:p w14:paraId="3E623817" w14:textId="77777777" w:rsidR="00C10E83" w:rsidRDefault="00C10E83">
      <w:pPr>
        <w:pStyle w:val="Textoindependiente"/>
        <w:rPr>
          <w:sz w:val="20"/>
        </w:rPr>
      </w:pPr>
    </w:p>
    <w:tbl>
      <w:tblPr>
        <w:tblStyle w:val="TableNormal"/>
        <w:tblW w:w="0" w:type="auto"/>
        <w:tblInd w:w="3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20"/>
        <w:gridCol w:w="4395"/>
        <w:gridCol w:w="5132"/>
      </w:tblGrid>
      <w:tr w:rsidR="00C10E83" w14:paraId="34E008B0" w14:textId="77777777">
        <w:trPr>
          <w:trHeight w:val="251"/>
        </w:trPr>
        <w:tc>
          <w:tcPr>
            <w:tcW w:w="4220" w:type="dxa"/>
            <w:shd w:val="clear" w:color="auto" w:fill="D9D9D9"/>
          </w:tcPr>
          <w:p w14:paraId="590EA731" w14:textId="77777777" w:rsidR="00C10E83" w:rsidRDefault="00682E55">
            <w:pPr>
              <w:pStyle w:val="TableParagraph"/>
              <w:spacing w:line="232" w:lineRule="exact"/>
              <w:ind w:left="7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Elaborado</w:t>
            </w:r>
          </w:p>
        </w:tc>
        <w:tc>
          <w:tcPr>
            <w:tcW w:w="4395" w:type="dxa"/>
            <w:shd w:val="clear" w:color="auto" w:fill="D9D9D9"/>
          </w:tcPr>
          <w:p w14:paraId="2230DEAA" w14:textId="77777777" w:rsidR="00C10E83" w:rsidRDefault="00682E55">
            <w:pPr>
              <w:pStyle w:val="TableParagraph"/>
              <w:spacing w:line="232" w:lineRule="exact"/>
              <w:ind w:left="7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Verificado</w:t>
            </w:r>
          </w:p>
        </w:tc>
        <w:tc>
          <w:tcPr>
            <w:tcW w:w="5132" w:type="dxa"/>
            <w:shd w:val="clear" w:color="auto" w:fill="D9D9D9"/>
          </w:tcPr>
          <w:p w14:paraId="47DAEDC2" w14:textId="77777777" w:rsidR="00C10E83" w:rsidRDefault="00682E55">
            <w:pPr>
              <w:pStyle w:val="TableParagraph"/>
              <w:spacing w:line="232" w:lineRule="exact"/>
              <w:ind w:left="10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Aprobado</w:t>
            </w:r>
          </w:p>
        </w:tc>
      </w:tr>
      <w:tr w:rsidR="00C10E83" w14:paraId="02421870" w14:textId="77777777">
        <w:trPr>
          <w:trHeight w:val="460"/>
        </w:trPr>
        <w:tc>
          <w:tcPr>
            <w:tcW w:w="4220" w:type="dxa"/>
          </w:tcPr>
          <w:p w14:paraId="11BA2048" w14:textId="77777777" w:rsidR="00C10E83" w:rsidRDefault="00682E55">
            <w:pPr>
              <w:pStyle w:val="TableParagraph"/>
              <w:spacing w:line="230" w:lineRule="exact"/>
              <w:ind w:left="146" w:firstLine="679"/>
              <w:rPr>
                <w:sz w:val="20"/>
              </w:rPr>
            </w:pPr>
            <w:r>
              <w:rPr>
                <w:sz w:val="20"/>
              </w:rPr>
              <w:t>María del Pilar Maya Herrera Contratista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Oficina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Asesora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Planeación</w:t>
            </w:r>
          </w:p>
        </w:tc>
        <w:tc>
          <w:tcPr>
            <w:tcW w:w="4395" w:type="dxa"/>
          </w:tcPr>
          <w:p w14:paraId="2C75238E" w14:textId="77777777" w:rsidR="00C10E83" w:rsidRDefault="00682E55">
            <w:pPr>
              <w:pStyle w:val="TableParagraph"/>
              <w:spacing w:before="114"/>
              <w:ind w:left="7" w:right="1"/>
              <w:jc w:val="center"/>
              <w:rPr>
                <w:sz w:val="20"/>
              </w:rPr>
            </w:pPr>
            <w:r>
              <w:rPr>
                <w:sz w:val="20"/>
              </w:rPr>
              <w:t>Líder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proceso</w:t>
            </w:r>
          </w:p>
        </w:tc>
        <w:tc>
          <w:tcPr>
            <w:tcW w:w="5132" w:type="dxa"/>
          </w:tcPr>
          <w:p w14:paraId="24E1B74F" w14:textId="77777777" w:rsidR="00C10E83" w:rsidRDefault="00682E55">
            <w:pPr>
              <w:pStyle w:val="TableParagraph"/>
              <w:spacing w:before="114"/>
              <w:ind w:left="10" w:right="8"/>
              <w:jc w:val="center"/>
              <w:rPr>
                <w:sz w:val="20"/>
              </w:rPr>
            </w:pPr>
            <w:r>
              <w:rPr>
                <w:sz w:val="20"/>
              </w:rPr>
              <w:t>Viviana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Londoño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Moreno</w:t>
            </w:r>
          </w:p>
        </w:tc>
      </w:tr>
    </w:tbl>
    <w:p w14:paraId="3CB01FC9" w14:textId="77777777" w:rsidR="00682E55" w:rsidRDefault="00682E55"/>
    <w:sectPr w:rsidR="00682E55">
      <w:pgSz w:w="15840" w:h="12240" w:orient="landscape"/>
      <w:pgMar w:top="2180" w:right="720" w:bottom="280" w:left="720" w:header="432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1F23B8" w14:textId="77777777" w:rsidR="00682E55" w:rsidRDefault="00682E55">
      <w:r>
        <w:separator/>
      </w:r>
    </w:p>
  </w:endnote>
  <w:endnote w:type="continuationSeparator" w:id="0">
    <w:p w14:paraId="33C5AFA0" w14:textId="77777777" w:rsidR="00682E55" w:rsidRDefault="00682E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0A6BDA" w14:textId="77777777" w:rsidR="00682E55" w:rsidRDefault="00682E55">
      <w:r>
        <w:separator/>
      </w:r>
    </w:p>
  </w:footnote>
  <w:footnote w:type="continuationSeparator" w:id="0">
    <w:p w14:paraId="1CBF8A45" w14:textId="77777777" w:rsidR="00682E55" w:rsidRDefault="00682E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B1F245" w14:textId="2A0642DA" w:rsidR="00C10E83" w:rsidRDefault="00303A28" w:rsidP="00303A28">
    <w:pPr>
      <w:pStyle w:val="Textoindependiente"/>
      <w:spacing w:line="14" w:lineRule="auto"/>
      <w:jc w:val="center"/>
      <w:rPr>
        <w:b w:val="0"/>
        <w:sz w:val="20"/>
      </w:rPr>
    </w:pPr>
    <w:r>
      <w:rPr>
        <w:noProof/>
      </w:rPr>
      <w:drawing>
        <wp:anchor distT="0" distB="0" distL="114300" distR="114300" simplePos="0" relativeHeight="251659776" behindDoc="1" locked="0" layoutInCell="1" allowOverlap="1" wp14:anchorId="5B22D675" wp14:editId="0995F340">
          <wp:simplePos x="0" y="0"/>
          <wp:positionH relativeFrom="column">
            <wp:posOffset>409575</wp:posOffset>
          </wp:positionH>
          <wp:positionV relativeFrom="paragraph">
            <wp:posOffset>304800</wp:posOffset>
          </wp:positionV>
          <wp:extent cx="2857500" cy="445770"/>
          <wp:effectExtent l="0" t="0" r="0" b="0"/>
          <wp:wrapNone/>
          <wp:docPr id="23" name="Imagen 3">
            <a:extLst xmlns:a="http://schemas.openxmlformats.org/drawingml/2006/main">
              <a:ext uri="{FF2B5EF4-FFF2-40B4-BE49-F238E27FC236}">
                <a16:creationId xmlns:a16="http://schemas.microsoft.com/office/drawing/2014/main" id="{BF36B33E-96E2-4992-BE5F-C6F06D1169F9}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n 3">
                    <a:extLst>
                      <a:ext uri="{FF2B5EF4-FFF2-40B4-BE49-F238E27FC236}">
                        <a16:creationId xmlns:a16="http://schemas.microsoft.com/office/drawing/2014/main" id="{BF36B33E-96E2-4992-BE5F-C6F06D1169F9}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57500" cy="4457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82E55"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251656704" behindDoc="0" locked="0" layoutInCell="1" allowOverlap="1" wp14:anchorId="54D16846" wp14:editId="2EDD9B90">
              <wp:simplePos x="0" y="0"/>
              <wp:positionH relativeFrom="page">
                <wp:posOffset>647700</wp:posOffset>
              </wp:positionH>
              <wp:positionV relativeFrom="page">
                <wp:posOffset>271272</wp:posOffset>
              </wp:positionV>
              <wp:extent cx="8764270" cy="111950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764270" cy="111950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tbl>
                          <w:tblPr>
                            <w:tblStyle w:val="TableNormal"/>
                            <w:tblW w:w="0" w:type="auto"/>
                            <w:tblInd w:w="65" w:type="dxa"/>
                            <w:tbl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blBorders>
                            <w:tblLayout w:type="fixed"/>
                            <w:tblLook w:val="01E0" w:firstRow="1" w:lastRow="1" w:firstColumn="1" w:lastColumn="1" w:noHBand="0" w:noVBand="0"/>
                          </w:tblPr>
                          <w:tblGrid>
                            <w:gridCol w:w="5003"/>
                            <w:gridCol w:w="1445"/>
                            <w:gridCol w:w="3615"/>
                            <w:gridCol w:w="1275"/>
                            <w:gridCol w:w="2335"/>
                          </w:tblGrid>
                          <w:tr w:rsidR="00C10E83" w14:paraId="17233171" w14:textId="77777777">
                            <w:trPr>
                              <w:trHeight w:val="328"/>
                            </w:trPr>
                            <w:tc>
                              <w:tcPr>
                                <w:tcW w:w="5003" w:type="dxa"/>
                                <w:vMerge w:val="restart"/>
                              </w:tcPr>
                              <w:p w14:paraId="3063A131" w14:textId="77777777" w:rsidR="00C10E83" w:rsidRDefault="00C10E83">
                                <w:pPr>
                                  <w:pStyle w:val="TableParagraph"/>
                                  <w:rPr>
                                    <w:rFonts w:ascii="Times New Roman"/>
                                    <w:sz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670" w:type="dxa"/>
                                <w:gridSpan w:val="4"/>
                              </w:tcPr>
                              <w:p w14:paraId="792B8F3E" w14:textId="77777777" w:rsidR="00C10E83" w:rsidRDefault="00682E55">
                                <w:pPr>
                                  <w:pStyle w:val="TableParagraph"/>
                                  <w:spacing w:before="38"/>
                                  <w:ind w:left="5"/>
                                  <w:jc w:val="center"/>
                                </w:pPr>
                                <w:r>
                                  <w:rPr>
                                    <w:w w:val="80"/>
                                  </w:rPr>
                                  <w:t>INSTITUTO</w:t>
                                </w:r>
                                <w:r>
                                  <w:t xml:space="preserve"> </w:t>
                                </w:r>
                                <w:r>
                                  <w:rPr>
                                    <w:w w:val="80"/>
                                  </w:rPr>
                                  <w:t>DISTRITAL</w:t>
                                </w:r>
                                <w:r>
                                  <w:rPr>
                                    <w:spacing w:val="1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</w:rPr>
                                  <w:t>DE</w:t>
                                </w:r>
                                <w:r>
                                  <w:t xml:space="preserve"> </w:t>
                                </w:r>
                                <w:r>
                                  <w:rPr>
                                    <w:w w:val="80"/>
                                  </w:rPr>
                                  <w:t>DEPORTE</w:t>
                                </w:r>
                                <w:r>
                                  <w:rPr>
                                    <w:spacing w:val="-1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</w:rPr>
                                  <w:t>Y</w:t>
                                </w:r>
                                <w: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w w:val="80"/>
                                  </w:rPr>
                                  <w:t>RECREACIÓN</w:t>
                                </w:r>
                              </w:p>
                            </w:tc>
                          </w:tr>
                          <w:tr w:rsidR="00C10E83" w14:paraId="4928590F" w14:textId="77777777">
                            <w:trPr>
                              <w:trHeight w:val="330"/>
                            </w:trPr>
                            <w:tc>
                              <w:tcPr>
                                <w:tcW w:w="5003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3C2C6F87" w14:textId="77777777" w:rsidR="00C10E83" w:rsidRDefault="00C10E83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445" w:type="dxa"/>
                              </w:tcPr>
                              <w:p w14:paraId="0FBF5FB8" w14:textId="77777777" w:rsidR="00C10E83" w:rsidRDefault="00682E55">
                                <w:pPr>
                                  <w:pStyle w:val="TableParagraph"/>
                                  <w:spacing w:before="38"/>
                                  <w:ind w:left="12" w:right="4"/>
                                  <w:jc w:val="center"/>
                                </w:pPr>
                                <w:r>
                                  <w:rPr>
                                    <w:spacing w:val="-2"/>
                                    <w:w w:val="90"/>
                                  </w:rPr>
                                  <w:t>Proceso:</w:t>
                                </w:r>
                              </w:p>
                            </w:tc>
                            <w:tc>
                              <w:tcPr>
                                <w:tcW w:w="3615" w:type="dxa"/>
                              </w:tcPr>
                              <w:p w14:paraId="3BC7C8DF" w14:textId="77777777" w:rsidR="00C10E83" w:rsidRDefault="00682E55">
                                <w:pPr>
                                  <w:pStyle w:val="TableParagraph"/>
                                  <w:spacing w:before="38"/>
                                  <w:ind w:left="12"/>
                                  <w:jc w:val="center"/>
                                </w:pPr>
                                <w:r>
                                  <w:rPr>
                                    <w:w w:val="80"/>
                                  </w:rPr>
                                  <w:t>Gestión</w:t>
                                </w:r>
                                <w:r>
                                  <w:rPr>
                                    <w:spacing w:val="-1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w w:val="90"/>
                                  </w:rPr>
                                  <w:t>Financiera</w:t>
                                </w:r>
                              </w:p>
                            </w:tc>
                            <w:tc>
                              <w:tcPr>
                                <w:tcW w:w="1275" w:type="dxa"/>
                              </w:tcPr>
                              <w:p w14:paraId="7A71E13C" w14:textId="77777777" w:rsidR="00C10E83" w:rsidRDefault="00682E55">
                                <w:pPr>
                                  <w:pStyle w:val="TableParagraph"/>
                                  <w:spacing w:before="38"/>
                                  <w:ind w:left="6" w:right="2"/>
                                  <w:jc w:val="center"/>
                                </w:pPr>
                                <w:r>
                                  <w:rPr>
                                    <w:spacing w:val="-2"/>
                                    <w:w w:val="90"/>
                                  </w:rPr>
                                  <w:t>Código:</w:t>
                                </w:r>
                              </w:p>
                            </w:tc>
                            <w:tc>
                              <w:tcPr>
                                <w:tcW w:w="2335" w:type="dxa"/>
                              </w:tcPr>
                              <w:p w14:paraId="7DDAACE9" w14:textId="77777777" w:rsidR="00C10E83" w:rsidRDefault="00682E55">
                                <w:pPr>
                                  <w:pStyle w:val="TableParagraph"/>
                                  <w:spacing w:before="26"/>
                                  <w:ind w:left="8"/>
                                  <w:jc w:val="center"/>
                                  <w:rPr>
                                    <w:sz w:val="24"/>
                                  </w:rPr>
                                </w:pPr>
                                <w:r>
                                  <w:rPr>
                                    <w:w w:val="80"/>
                                    <w:sz w:val="24"/>
                                  </w:rPr>
                                  <w:t>DPGFDAYFFC</w:t>
                                </w:r>
                                <w:r>
                                  <w:rPr>
                                    <w:spacing w:val="-6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  <w:sz w:val="24"/>
                                  </w:rPr>
                                  <w:t>-</w:t>
                                </w:r>
                                <w:r>
                                  <w:rPr>
                                    <w:spacing w:val="-4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5"/>
                                    <w:w w:val="80"/>
                                    <w:sz w:val="24"/>
                                  </w:rPr>
                                  <w:t>01</w:t>
                                </w:r>
                              </w:p>
                            </w:tc>
                          </w:tr>
                          <w:tr w:rsidR="00C10E83" w14:paraId="508E89FF" w14:textId="77777777">
                            <w:trPr>
                              <w:trHeight w:val="549"/>
                            </w:trPr>
                            <w:tc>
                              <w:tcPr>
                                <w:tcW w:w="5003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2BED7C60" w14:textId="77777777" w:rsidR="00C10E83" w:rsidRDefault="00C10E83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445" w:type="dxa"/>
                              </w:tcPr>
                              <w:p w14:paraId="50C9463E" w14:textId="77777777" w:rsidR="00C10E83" w:rsidRDefault="00682E55">
                                <w:pPr>
                                  <w:pStyle w:val="TableParagraph"/>
                                  <w:spacing w:before="149"/>
                                  <w:ind w:left="12"/>
                                  <w:jc w:val="center"/>
                                </w:pPr>
                                <w:r>
                                  <w:rPr>
                                    <w:spacing w:val="-2"/>
                                    <w:w w:val="90"/>
                                  </w:rPr>
                                  <w:t>Documento:</w:t>
                                </w:r>
                              </w:p>
                            </w:tc>
                            <w:tc>
                              <w:tcPr>
                                <w:tcW w:w="3615" w:type="dxa"/>
                              </w:tcPr>
                              <w:p w14:paraId="54988A6B" w14:textId="77777777" w:rsidR="00C10E83" w:rsidRDefault="00682E55">
                                <w:pPr>
                                  <w:pStyle w:val="TableParagraph"/>
                                  <w:spacing w:line="274" w:lineRule="exact"/>
                                  <w:ind w:left="1346" w:hanging="980"/>
                                  <w:rPr>
                                    <w:sz w:val="24"/>
                                  </w:rPr>
                                </w:pPr>
                                <w:r>
                                  <w:rPr>
                                    <w:w w:val="80"/>
                                    <w:sz w:val="24"/>
                                  </w:rPr>
                                  <w:t xml:space="preserve">Caracterización Proceso Gestión </w:t>
                                </w:r>
                                <w:r>
                                  <w:rPr>
                                    <w:spacing w:val="-2"/>
                                    <w:w w:val="90"/>
                                    <w:sz w:val="24"/>
                                  </w:rPr>
                                  <w:t>Financiera</w:t>
                                </w:r>
                              </w:p>
                            </w:tc>
                            <w:tc>
                              <w:tcPr>
                                <w:tcW w:w="1275" w:type="dxa"/>
                              </w:tcPr>
                              <w:p w14:paraId="7B03192A" w14:textId="77777777" w:rsidR="00C10E83" w:rsidRDefault="00682E55">
                                <w:pPr>
                                  <w:pStyle w:val="TableParagraph"/>
                                  <w:spacing w:before="149"/>
                                  <w:ind w:left="6"/>
                                  <w:jc w:val="center"/>
                                </w:pPr>
                                <w:r>
                                  <w:rPr>
                                    <w:spacing w:val="-2"/>
                                    <w:w w:val="90"/>
                                  </w:rPr>
                                  <w:t>Versión:</w:t>
                                </w:r>
                              </w:p>
                            </w:tc>
                            <w:tc>
                              <w:tcPr>
                                <w:tcW w:w="2335" w:type="dxa"/>
                              </w:tcPr>
                              <w:p w14:paraId="40E9487C" w14:textId="69C34C61" w:rsidR="00C10E83" w:rsidRDefault="00374E6D">
                                <w:pPr>
                                  <w:pStyle w:val="TableParagraph"/>
                                  <w:spacing w:before="149"/>
                                  <w:ind w:left="8"/>
                                  <w:jc w:val="center"/>
                                </w:pPr>
                                <w:r>
                                  <w:rPr>
                                    <w:spacing w:val="-5"/>
                                    <w:w w:val="90"/>
                                  </w:rPr>
                                  <w:t>2</w:t>
                                </w:r>
                                <w:r w:rsidR="00682E55">
                                  <w:rPr>
                                    <w:spacing w:val="-5"/>
                                    <w:w w:val="90"/>
                                  </w:rPr>
                                  <w:t>.0</w:t>
                                </w:r>
                              </w:p>
                            </w:tc>
                          </w:tr>
                          <w:tr w:rsidR="00C10E83" w14:paraId="7A5619D8" w14:textId="77777777">
                            <w:trPr>
                              <w:trHeight w:val="506"/>
                            </w:trPr>
                            <w:tc>
                              <w:tcPr>
                                <w:tcW w:w="5003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0750EA62" w14:textId="77777777" w:rsidR="00C10E83" w:rsidRDefault="00C10E83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445" w:type="dxa"/>
                              </w:tcPr>
                              <w:p w14:paraId="463C76E9" w14:textId="77777777" w:rsidR="00C10E83" w:rsidRDefault="00682E55">
                                <w:pPr>
                                  <w:pStyle w:val="TableParagraph"/>
                                  <w:spacing w:line="252" w:lineRule="exact"/>
                                  <w:ind w:left="251" w:firstLine="93"/>
                                </w:pPr>
                                <w:r>
                                  <w:rPr>
                                    <w:w w:val="90"/>
                                  </w:rPr>
                                  <w:t>Fecha</w:t>
                                </w:r>
                                <w:r>
                                  <w:rPr>
                                    <w:spacing w:val="-10"/>
                                    <w:w w:val="90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90"/>
                                  </w:rPr>
                                  <w:t xml:space="preserve">de </w:t>
                                </w:r>
                                <w:r>
                                  <w:rPr>
                                    <w:spacing w:val="-2"/>
                                    <w:w w:val="80"/>
                                  </w:rPr>
                                  <w:t>aprobación:</w:t>
                                </w:r>
                              </w:p>
                            </w:tc>
                            <w:tc>
                              <w:tcPr>
                                <w:tcW w:w="3615" w:type="dxa"/>
                              </w:tcPr>
                              <w:p w14:paraId="18AAA329" w14:textId="5D18C69E" w:rsidR="00C10E83" w:rsidRDefault="00374E6D">
                                <w:pPr>
                                  <w:pStyle w:val="TableParagraph"/>
                                  <w:spacing w:before="127"/>
                                  <w:ind w:left="12" w:right="1"/>
                                  <w:jc w:val="center"/>
                                </w:pPr>
                                <w:r>
                                  <w:rPr>
                                    <w:spacing w:val="-2"/>
                                    <w:w w:val="90"/>
                                  </w:rPr>
                                  <w:t>17</w:t>
                                </w:r>
                                <w:r w:rsidR="00682E55">
                                  <w:rPr>
                                    <w:spacing w:val="-2"/>
                                    <w:w w:val="90"/>
                                  </w:rPr>
                                  <w:t>/</w:t>
                                </w:r>
                                <w:r>
                                  <w:rPr>
                                    <w:spacing w:val="-2"/>
                                    <w:w w:val="90"/>
                                  </w:rPr>
                                  <w:t>12</w:t>
                                </w:r>
                                <w:r w:rsidR="00682E55">
                                  <w:rPr>
                                    <w:spacing w:val="-2"/>
                                    <w:w w:val="90"/>
                                  </w:rPr>
                                  <w:t>/202</w:t>
                                </w:r>
                                <w:r>
                                  <w:rPr>
                                    <w:spacing w:val="-2"/>
                                    <w:w w:val="90"/>
                                  </w:rPr>
                                  <w:t>4</w:t>
                                </w:r>
                              </w:p>
                            </w:tc>
                            <w:tc>
                              <w:tcPr>
                                <w:tcW w:w="1275" w:type="dxa"/>
                              </w:tcPr>
                              <w:p w14:paraId="65421F8E" w14:textId="77777777" w:rsidR="00C10E83" w:rsidRDefault="00682E55">
                                <w:pPr>
                                  <w:pStyle w:val="TableParagraph"/>
                                  <w:spacing w:before="127"/>
                                  <w:ind w:left="6"/>
                                  <w:jc w:val="center"/>
                                </w:pPr>
                                <w:r>
                                  <w:rPr>
                                    <w:spacing w:val="-2"/>
                                    <w:w w:val="90"/>
                                  </w:rPr>
                                  <w:t>Página</w:t>
                                </w:r>
                              </w:p>
                            </w:tc>
                            <w:tc>
                              <w:tcPr>
                                <w:tcW w:w="2335" w:type="dxa"/>
                              </w:tcPr>
                              <w:p w14:paraId="34C16540" w14:textId="77777777" w:rsidR="00C10E83" w:rsidRDefault="00682E55">
                                <w:pPr>
                                  <w:pStyle w:val="TableParagraph"/>
                                  <w:spacing w:before="127"/>
                                  <w:ind w:left="8"/>
                                  <w:jc w:val="center"/>
                                  <w:rPr>
                                    <w:rFonts w:ascii="Arial" w:hAnsi="Arial"/>
                                    <w:b/>
                                  </w:rPr>
                                </w:pPr>
                                <w:r>
                                  <w:rPr>
                                    <w:w w:val="80"/>
                                  </w:rPr>
                                  <w:t>Página</w:t>
                                </w:r>
                                <w:r>
                                  <w:rPr>
                                    <w:spacing w:val="-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</w:rPr>
                                  <w:fldChar w:fldCharType="begin"/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</w:rPr>
                                  <w:instrText xml:space="preserve"> PAGE </w:instrTex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</w:rPr>
                                  <w:fldChar w:fldCharType="separate"/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</w:rPr>
                                  <w:t>1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</w:rPr>
                                  <w:fldChar w:fldCharType="end"/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8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</w:rPr>
                                  <w:t>de</w:t>
                                </w:r>
                                <w:r>
                                  <w:rPr>
                                    <w:spacing w:val="-5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10"/>
                                    <w:w w:val="80"/>
                                  </w:rPr>
                                  <w:fldChar w:fldCharType="begin"/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10"/>
                                    <w:w w:val="80"/>
                                  </w:rPr>
                                  <w:instrText xml:space="preserve"> NUMPAGES </w:instrTex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10"/>
                                    <w:w w:val="80"/>
                                  </w:rPr>
                                  <w:fldChar w:fldCharType="separate"/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10"/>
                                    <w:w w:val="80"/>
                                  </w:rPr>
                                  <w:t>8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10"/>
                                    <w:w w:val="80"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</w:tbl>
                        <w:p w14:paraId="542A6C41" w14:textId="77777777" w:rsidR="00C10E83" w:rsidRDefault="00C10E83">
                          <w:pPr>
                            <w:pStyle w:val="Textoindependiente"/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4D16846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left:0;text-align:left;margin-left:51pt;margin-top:21.35pt;width:690.1pt;height:88.15pt;z-index:2516567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" filled="f" stroked="f">
              <v:textbox inset="0,0,0,0">
                <w:txbxContent>
                  <w:tbl>
                    <w:tblPr>
                      <w:tblStyle w:val="TableNormal"/>
                      <w:tblW w:w="0" w:type="auto"/>
                      <w:tblInd w:w="65" w:type="dxa"/>
                      <w:tbl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  <w:insideH w:val="single" w:sz="4" w:space="0" w:color="000000"/>
                        <w:insideV w:val="single" w:sz="4" w:space="0" w:color="000000"/>
                      </w:tblBorders>
                      <w:tblLayout w:type="fixed"/>
                      <w:tblLook w:val="01E0" w:firstRow="1" w:lastRow="1" w:firstColumn="1" w:lastColumn="1" w:noHBand="0" w:noVBand="0"/>
                    </w:tblPr>
                    <w:tblGrid>
                      <w:gridCol w:w="5003"/>
                      <w:gridCol w:w="1445"/>
                      <w:gridCol w:w="3615"/>
                      <w:gridCol w:w="1275"/>
                      <w:gridCol w:w="2335"/>
                    </w:tblGrid>
                    <w:tr w:rsidR="00C10E83" w14:paraId="17233171" w14:textId="77777777">
                      <w:trPr>
                        <w:trHeight w:val="328"/>
                      </w:trPr>
                      <w:tc>
                        <w:tcPr>
                          <w:tcW w:w="5003" w:type="dxa"/>
                          <w:vMerge w:val="restart"/>
                        </w:tcPr>
                        <w:p w14:paraId="3063A131" w14:textId="77777777" w:rsidR="00C10E83" w:rsidRDefault="00C10E83">
                          <w:pPr>
                            <w:pStyle w:val="TableParagraph"/>
                            <w:rPr>
                              <w:rFonts w:ascii="Times New Roman"/>
                              <w:sz w:val="20"/>
                            </w:rPr>
                          </w:pPr>
                        </w:p>
                      </w:tc>
                      <w:tc>
                        <w:tcPr>
                          <w:tcW w:w="8670" w:type="dxa"/>
                          <w:gridSpan w:val="4"/>
                        </w:tcPr>
                        <w:p w14:paraId="792B8F3E" w14:textId="77777777" w:rsidR="00C10E83" w:rsidRDefault="00682E55">
                          <w:pPr>
                            <w:pStyle w:val="TableParagraph"/>
                            <w:spacing w:before="38"/>
                            <w:ind w:left="5"/>
                            <w:jc w:val="center"/>
                          </w:pPr>
                          <w:r>
                            <w:rPr>
                              <w:w w:val="80"/>
                            </w:rPr>
                            <w:t>INSTITUTO</w:t>
                          </w:r>
                          <w:r>
                            <w:t xml:space="preserve"> </w:t>
                          </w:r>
                          <w:r>
                            <w:rPr>
                              <w:w w:val="80"/>
                            </w:rPr>
                            <w:t>DISTRITAL</w:t>
                          </w:r>
                          <w:r>
                            <w:rPr>
                              <w:spacing w:val="1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</w:rPr>
                            <w:t>DE</w:t>
                          </w:r>
                          <w:r>
                            <w:t xml:space="preserve"> </w:t>
                          </w:r>
                          <w:r>
                            <w:rPr>
                              <w:w w:val="80"/>
                            </w:rPr>
                            <w:t>DEPORTE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</w:rPr>
                            <w:t>Y</w:t>
                          </w:r>
                          <w:r>
                            <w:t xml:space="preserve"> </w:t>
                          </w:r>
                          <w:r>
                            <w:rPr>
                              <w:spacing w:val="-2"/>
                              <w:w w:val="80"/>
                            </w:rPr>
                            <w:t>RECREACIÓN</w:t>
                          </w:r>
                        </w:p>
                      </w:tc>
                    </w:tr>
                    <w:tr w:rsidR="00C10E83" w14:paraId="4928590F" w14:textId="77777777">
                      <w:trPr>
                        <w:trHeight w:val="330"/>
                      </w:trPr>
                      <w:tc>
                        <w:tcPr>
                          <w:tcW w:w="5003" w:type="dxa"/>
                          <w:vMerge/>
                          <w:tcBorders>
                            <w:top w:val="nil"/>
                          </w:tcBorders>
                        </w:tcPr>
                        <w:p w14:paraId="3C2C6F87" w14:textId="77777777" w:rsidR="00C10E83" w:rsidRDefault="00C10E83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1445" w:type="dxa"/>
                        </w:tcPr>
                        <w:p w14:paraId="0FBF5FB8" w14:textId="77777777" w:rsidR="00C10E83" w:rsidRDefault="00682E55">
                          <w:pPr>
                            <w:pStyle w:val="TableParagraph"/>
                            <w:spacing w:before="38"/>
                            <w:ind w:left="12" w:right="4"/>
                            <w:jc w:val="center"/>
                          </w:pPr>
                          <w:r>
                            <w:rPr>
                              <w:spacing w:val="-2"/>
                              <w:w w:val="90"/>
                            </w:rPr>
                            <w:t>Proceso:</w:t>
                          </w:r>
                        </w:p>
                      </w:tc>
                      <w:tc>
                        <w:tcPr>
                          <w:tcW w:w="3615" w:type="dxa"/>
                        </w:tcPr>
                        <w:p w14:paraId="3BC7C8DF" w14:textId="77777777" w:rsidR="00C10E83" w:rsidRDefault="00682E55">
                          <w:pPr>
                            <w:pStyle w:val="TableParagraph"/>
                            <w:spacing w:before="38"/>
                            <w:ind w:left="12"/>
                            <w:jc w:val="center"/>
                          </w:pPr>
                          <w:r>
                            <w:rPr>
                              <w:w w:val="80"/>
                            </w:rPr>
                            <w:t>Gestión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w w:val="90"/>
                            </w:rPr>
                            <w:t>Financiera</w:t>
                          </w:r>
                        </w:p>
                      </w:tc>
                      <w:tc>
                        <w:tcPr>
                          <w:tcW w:w="1275" w:type="dxa"/>
                        </w:tcPr>
                        <w:p w14:paraId="7A71E13C" w14:textId="77777777" w:rsidR="00C10E83" w:rsidRDefault="00682E55">
                          <w:pPr>
                            <w:pStyle w:val="TableParagraph"/>
                            <w:spacing w:before="38"/>
                            <w:ind w:left="6" w:right="2"/>
                            <w:jc w:val="center"/>
                          </w:pPr>
                          <w:r>
                            <w:rPr>
                              <w:spacing w:val="-2"/>
                              <w:w w:val="90"/>
                            </w:rPr>
                            <w:t>Código:</w:t>
                          </w:r>
                        </w:p>
                      </w:tc>
                      <w:tc>
                        <w:tcPr>
                          <w:tcW w:w="2335" w:type="dxa"/>
                        </w:tcPr>
                        <w:p w14:paraId="7DDAACE9" w14:textId="77777777" w:rsidR="00C10E83" w:rsidRDefault="00682E55">
                          <w:pPr>
                            <w:pStyle w:val="TableParagraph"/>
                            <w:spacing w:before="26"/>
                            <w:ind w:left="8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w w:val="80"/>
                              <w:sz w:val="24"/>
                            </w:rPr>
                            <w:t>DPGFDAYFFC</w:t>
                          </w:r>
                          <w:r>
                            <w:rPr>
                              <w:spacing w:val="-6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  <w:sz w:val="24"/>
                            </w:rPr>
                            <w:t>-</w:t>
                          </w:r>
                          <w:r>
                            <w:rPr>
                              <w:spacing w:val="-4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w w:val="80"/>
                              <w:sz w:val="24"/>
                            </w:rPr>
                            <w:t>01</w:t>
                          </w:r>
                        </w:p>
                      </w:tc>
                    </w:tr>
                    <w:tr w:rsidR="00C10E83" w14:paraId="508E89FF" w14:textId="77777777">
                      <w:trPr>
                        <w:trHeight w:val="549"/>
                      </w:trPr>
                      <w:tc>
                        <w:tcPr>
                          <w:tcW w:w="5003" w:type="dxa"/>
                          <w:vMerge/>
                          <w:tcBorders>
                            <w:top w:val="nil"/>
                          </w:tcBorders>
                        </w:tcPr>
                        <w:p w14:paraId="2BED7C60" w14:textId="77777777" w:rsidR="00C10E83" w:rsidRDefault="00C10E83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1445" w:type="dxa"/>
                        </w:tcPr>
                        <w:p w14:paraId="50C9463E" w14:textId="77777777" w:rsidR="00C10E83" w:rsidRDefault="00682E55">
                          <w:pPr>
                            <w:pStyle w:val="TableParagraph"/>
                            <w:spacing w:before="149"/>
                            <w:ind w:left="12"/>
                            <w:jc w:val="center"/>
                          </w:pPr>
                          <w:r>
                            <w:rPr>
                              <w:spacing w:val="-2"/>
                              <w:w w:val="90"/>
                            </w:rPr>
                            <w:t>Documento:</w:t>
                          </w:r>
                        </w:p>
                      </w:tc>
                      <w:tc>
                        <w:tcPr>
                          <w:tcW w:w="3615" w:type="dxa"/>
                        </w:tcPr>
                        <w:p w14:paraId="54988A6B" w14:textId="77777777" w:rsidR="00C10E83" w:rsidRDefault="00682E55">
                          <w:pPr>
                            <w:pStyle w:val="TableParagraph"/>
                            <w:spacing w:line="274" w:lineRule="exact"/>
                            <w:ind w:left="1346" w:hanging="980"/>
                            <w:rPr>
                              <w:sz w:val="24"/>
                            </w:rPr>
                          </w:pPr>
                          <w:r>
                            <w:rPr>
                              <w:w w:val="80"/>
                              <w:sz w:val="24"/>
                            </w:rPr>
                            <w:t xml:space="preserve">Caracterización Proceso Gestión </w:t>
                          </w:r>
                          <w:r>
                            <w:rPr>
                              <w:spacing w:val="-2"/>
                              <w:w w:val="90"/>
                              <w:sz w:val="24"/>
                            </w:rPr>
                            <w:t>Financiera</w:t>
                          </w:r>
                        </w:p>
                      </w:tc>
                      <w:tc>
                        <w:tcPr>
                          <w:tcW w:w="1275" w:type="dxa"/>
                        </w:tcPr>
                        <w:p w14:paraId="7B03192A" w14:textId="77777777" w:rsidR="00C10E83" w:rsidRDefault="00682E55">
                          <w:pPr>
                            <w:pStyle w:val="TableParagraph"/>
                            <w:spacing w:before="149"/>
                            <w:ind w:left="6"/>
                            <w:jc w:val="center"/>
                          </w:pPr>
                          <w:r>
                            <w:rPr>
                              <w:spacing w:val="-2"/>
                              <w:w w:val="90"/>
                            </w:rPr>
                            <w:t>Versión:</w:t>
                          </w:r>
                        </w:p>
                      </w:tc>
                      <w:tc>
                        <w:tcPr>
                          <w:tcW w:w="2335" w:type="dxa"/>
                        </w:tcPr>
                        <w:p w14:paraId="40E9487C" w14:textId="69C34C61" w:rsidR="00C10E83" w:rsidRDefault="00374E6D">
                          <w:pPr>
                            <w:pStyle w:val="TableParagraph"/>
                            <w:spacing w:before="149"/>
                            <w:ind w:left="8"/>
                            <w:jc w:val="center"/>
                          </w:pPr>
                          <w:r>
                            <w:rPr>
                              <w:spacing w:val="-5"/>
                              <w:w w:val="90"/>
                            </w:rPr>
                            <w:t>2</w:t>
                          </w:r>
                          <w:r w:rsidR="00682E55">
                            <w:rPr>
                              <w:spacing w:val="-5"/>
                              <w:w w:val="90"/>
                            </w:rPr>
                            <w:t>.0</w:t>
                          </w:r>
                        </w:p>
                      </w:tc>
                    </w:tr>
                    <w:tr w:rsidR="00C10E83" w14:paraId="7A5619D8" w14:textId="77777777">
                      <w:trPr>
                        <w:trHeight w:val="506"/>
                      </w:trPr>
                      <w:tc>
                        <w:tcPr>
                          <w:tcW w:w="5003" w:type="dxa"/>
                          <w:vMerge/>
                          <w:tcBorders>
                            <w:top w:val="nil"/>
                          </w:tcBorders>
                        </w:tcPr>
                        <w:p w14:paraId="0750EA62" w14:textId="77777777" w:rsidR="00C10E83" w:rsidRDefault="00C10E83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1445" w:type="dxa"/>
                        </w:tcPr>
                        <w:p w14:paraId="463C76E9" w14:textId="77777777" w:rsidR="00C10E83" w:rsidRDefault="00682E55">
                          <w:pPr>
                            <w:pStyle w:val="TableParagraph"/>
                            <w:spacing w:line="252" w:lineRule="exact"/>
                            <w:ind w:left="251" w:firstLine="93"/>
                          </w:pPr>
                          <w:r>
                            <w:rPr>
                              <w:w w:val="90"/>
                            </w:rPr>
                            <w:t>Fecha</w:t>
                          </w:r>
                          <w:r>
                            <w:rPr>
                              <w:spacing w:val="-10"/>
                              <w:w w:val="90"/>
                            </w:rPr>
                            <w:t xml:space="preserve"> </w:t>
                          </w:r>
                          <w:r>
                            <w:rPr>
                              <w:w w:val="90"/>
                            </w:rPr>
                            <w:t xml:space="preserve">de </w:t>
                          </w:r>
                          <w:r>
                            <w:rPr>
                              <w:spacing w:val="-2"/>
                              <w:w w:val="80"/>
                            </w:rPr>
                            <w:t>aprobación:</w:t>
                          </w:r>
                        </w:p>
                      </w:tc>
                      <w:tc>
                        <w:tcPr>
                          <w:tcW w:w="3615" w:type="dxa"/>
                        </w:tcPr>
                        <w:p w14:paraId="18AAA329" w14:textId="5D18C69E" w:rsidR="00C10E83" w:rsidRDefault="00374E6D">
                          <w:pPr>
                            <w:pStyle w:val="TableParagraph"/>
                            <w:spacing w:before="127"/>
                            <w:ind w:left="12" w:right="1"/>
                            <w:jc w:val="center"/>
                          </w:pPr>
                          <w:r>
                            <w:rPr>
                              <w:spacing w:val="-2"/>
                              <w:w w:val="90"/>
                            </w:rPr>
                            <w:t>17</w:t>
                          </w:r>
                          <w:r w:rsidR="00682E55">
                            <w:rPr>
                              <w:spacing w:val="-2"/>
                              <w:w w:val="90"/>
                            </w:rPr>
                            <w:t>/</w:t>
                          </w:r>
                          <w:r>
                            <w:rPr>
                              <w:spacing w:val="-2"/>
                              <w:w w:val="90"/>
                            </w:rPr>
                            <w:t>12</w:t>
                          </w:r>
                          <w:r w:rsidR="00682E55">
                            <w:rPr>
                              <w:spacing w:val="-2"/>
                              <w:w w:val="90"/>
                            </w:rPr>
                            <w:t>/202</w:t>
                          </w:r>
                          <w:r>
                            <w:rPr>
                              <w:spacing w:val="-2"/>
                              <w:w w:val="90"/>
                            </w:rPr>
                            <w:t>4</w:t>
                          </w:r>
                        </w:p>
                      </w:tc>
                      <w:tc>
                        <w:tcPr>
                          <w:tcW w:w="1275" w:type="dxa"/>
                        </w:tcPr>
                        <w:p w14:paraId="65421F8E" w14:textId="77777777" w:rsidR="00C10E83" w:rsidRDefault="00682E55">
                          <w:pPr>
                            <w:pStyle w:val="TableParagraph"/>
                            <w:spacing w:before="127"/>
                            <w:ind w:left="6"/>
                            <w:jc w:val="center"/>
                          </w:pPr>
                          <w:r>
                            <w:rPr>
                              <w:spacing w:val="-2"/>
                              <w:w w:val="90"/>
                            </w:rPr>
                            <w:t>Página</w:t>
                          </w:r>
                        </w:p>
                      </w:tc>
                      <w:tc>
                        <w:tcPr>
                          <w:tcW w:w="2335" w:type="dxa"/>
                        </w:tcPr>
                        <w:p w14:paraId="34C16540" w14:textId="77777777" w:rsidR="00C10E83" w:rsidRDefault="00682E55">
                          <w:pPr>
                            <w:pStyle w:val="TableParagraph"/>
                            <w:spacing w:before="127"/>
                            <w:ind w:left="8"/>
                            <w:jc w:val="center"/>
                            <w:rPr>
                              <w:rFonts w:ascii="Arial" w:hAnsi="Arial"/>
                              <w:b/>
                            </w:rPr>
                          </w:pPr>
                          <w:r>
                            <w:rPr>
                              <w:w w:val="80"/>
                            </w:rPr>
                            <w:t>Página</w:t>
                          </w:r>
                          <w:r>
                            <w:rPr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</w:rPr>
                            <w:fldChar w:fldCharType="begin"/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</w:rPr>
                            <w:fldChar w:fldCharType="separate"/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</w:rPr>
                            <w:t>1</w:t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</w:rPr>
                            <w:fldChar w:fldCharType="end"/>
                          </w:r>
                          <w:r>
                            <w:rPr>
                              <w:rFonts w:ascii="Arial" w:hAnsi="Arial"/>
                              <w:b/>
                              <w:spacing w:val="-8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</w:rPr>
                            <w:t>de</w:t>
                          </w:r>
                          <w:r>
                            <w:rPr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  <w:w w:val="80"/>
                            </w:rPr>
                            <w:fldChar w:fldCharType="begin"/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  <w:w w:val="80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  <w:w w:val="80"/>
                            </w:rPr>
                            <w:fldChar w:fldCharType="separate"/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  <w:w w:val="80"/>
                            </w:rPr>
                            <w:t>8</w:t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  <w:w w:val="80"/>
                            </w:rPr>
                            <w:fldChar w:fldCharType="end"/>
                          </w:r>
                        </w:p>
                      </w:tc>
                    </w:tr>
                  </w:tbl>
                  <w:p w14:paraId="542A6C41" w14:textId="77777777" w:rsidR="00C10E83" w:rsidRDefault="00C10E83">
                    <w:pPr>
                      <w:pStyle w:val="Textoindependiente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7241D5"/>
    <w:multiLevelType w:val="hybridMultilevel"/>
    <w:tmpl w:val="7A48B5DA"/>
    <w:lvl w:ilvl="0" w:tplc="E520B8AE">
      <w:start w:val="1"/>
      <w:numFmt w:val="decimal"/>
      <w:lvlText w:val="%1."/>
      <w:lvlJc w:val="left"/>
      <w:pPr>
        <w:ind w:left="954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99"/>
        <w:sz w:val="20"/>
        <w:szCs w:val="20"/>
        <w:lang w:val="es-ES" w:eastAsia="en-US" w:bidi="ar-SA"/>
      </w:rPr>
    </w:lvl>
    <w:lvl w:ilvl="1" w:tplc="7C4274CE">
      <w:numFmt w:val="bullet"/>
      <w:lvlText w:val="•"/>
      <w:lvlJc w:val="left"/>
      <w:pPr>
        <w:ind w:left="1149" w:hanging="360"/>
      </w:pPr>
      <w:rPr>
        <w:rFonts w:hint="default"/>
        <w:lang w:val="es-ES" w:eastAsia="en-US" w:bidi="ar-SA"/>
      </w:rPr>
    </w:lvl>
    <w:lvl w:ilvl="2" w:tplc="87FA0CB2">
      <w:numFmt w:val="bullet"/>
      <w:lvlText w:val="•"/>
      <w:lvlJc w:val="left"/>
      <w:pPr>
        <w:ind w:left="1339" w:hanging="360"/>
      </w:pPr>
      <w:rPr>
        <w:rFonts w:hint="default"/>
        <w:lang w:val="es-ES" w:eastAsia="en-US" w:bidi="ar-SA"/>
      </w:rPr>
    </w:lvl>
    <w:lvl w:ilvl="3" w:tplc="43766A88">
      <w:numFmt w:val="bullet"/>
      <w:lvlText w:val="•"/>
      <w:lvlJc w:val="left"/>
      <w:pPr>
        <w:ind w:left="1529" w:hanging="360"/>
      </w:pPr>
      <w:rPr>
        <w:rFonts w:hint="default"/>
        <w:lang w:val="es-ES" w:eastAsia="en-US" w:bidi="ar-SA"/>
      </w:rPr>
    </w:lvl>
    <w:lvl w:ilvl="4" w:tplc="78CCB95C">
      <w:numFmt w:val="bullet"/>
      <w:lvlText w:val="•"/>
      <w:lvlJc w:val="left"/>
      <w:pPr>
        <w:ind w:left="1719" w:hanging="360"/>
      </w:pPr>
      <w:rPr>
        <w:rFonts w:hint="default"/>
        <w:lang w:val="es-ES" w:eastAsia="en-US" w:bidi="ar-SA"/>
      </w:rPr>
    </w:lvl>
    <w:lvl w:ilvl="5" w:tplc="9F588922">
      <w:numFmt w:val="bullet"/>
      <w:lvlText w:val="•"/>
      <w:lvlJc w:val="left"/>
      <w:pPr>
        <w:ind w:left="1909" w:hanging="360"/>
      </w:pPr>
      <w:rPr>
        <w:rFonts w:hint="default"/>
        <w:lang w:val="es-ES" w:eastAsia="en-US" w:bidi="ar-SA"/>
      </w:rPr>
    </w:lvl>
    <w:lvl w:ilvl="6" w:tplc="803889E2">
      <w:numFmt w:val="bullet"/>
      <w:lvlText w:val="•"/>
      <w:lvlJc w:val="left"/>
      <w:pPr>
        <w:ind w:left="2099" w:hanging="360"/>
      </w:pPr>
      <w:rPr>
        <w:rFonts w:hint="default"/>
        <w:lang w:val="es-ES" w:eastAsia="en-US" w:bidi="ar-SA"/>
      </w:rPr>
    </w:lvl>
    <w:lvl w:ilvl="7" w:tplc="29B0CDE4">
      <w:numFmt w:val="bullet"/>
      <w:lvlText w:val="•"/>
      <w:lvlJc w:val="left"/>
      <w:pPr>
        <w:ind w:left="2289" w:hanging="360"/>
      </w:pPr>
      <w:rPr>
        <w:rFonts w:hint="default"/>
        <w:lang w:val="es-ES" w:eastAsia="en-US" w:bidi="ar-SA"/>
      </w:rPr>
    </w:lvl>
    <w:lvl w:ilvl="8" w:tplc="507AAC64">
      <w:numFmt w:val="bullet"/>
      <w:lvlText w:val="•"/>
      <w:lvlJc w:val="left"/>
      <w:pPr>
        <w:ind w:left="2479" w:hanging="360"/>
      </w:pPr>
      <w:rPr>
        <w:rFonts w:hint="default"/>
        <w:lang w:val="es-ES" w:eastAsia="en-US" w:bidi="ar-SA"/>
      </w:rPr>
    </w:lvl>
  </w:abstractNum>
  <w:abstractNum w:abstractNumId="1" w15:restartNumberingAfterBreak="0">
    <w:nsid w:val="050418C5"/>
    <w:multiLevelType w:val="hybridMultilevel"/>
    <w:tmpl w:val="CB841FD8"/>
    <w:lvl w:ilvl="0" w:tplc="E27A211A">
      <w:start w:val="1"/>
      <w:numFmt w:val="decimal"/>
      <w:lvlText w:val="%1."/>
      <w:lvlJc w:val="left"/>
      <w:pPr>
        <w:ind w:left="827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99"/>
        <w:sz w:val="20"/>
        <w:szCs w:val="20"/>
        <w:lang w:val="es-ES" w:eastAsia="en-US" w:bidi="ar-SA"/>
      </w:rPr>
    </w:lvl>
    <w:lvl w:ilvl="1" w:tplc="55D0A80A">
      <w:numFmt w:val="bullet"/>
      <w:lvlText w:val="•"/>
      <w:lvlJc w:val="left"/>
      <w:pPr>
        <w:ind w:left="1020" w:hanging="360"/>
      </w:pPr>
      <w:rPr>
        <w:rFonts w:hint="default"/>
        <w:lang w:val="es-ES" w:eastAsia="en-US" w:bidi="ar-SA"/>
      </w:rPr>
    </w:lvl>
    <w:lvl w:ilvl="2" w:tplc="36B88D60">
      <w:numFmt w:val="bullet"/>
      <w:lvlText w:val="•"/>
      <w:lvlJc w:val="left"/>
      <w:pPr>
        <w:ind w:left="1221" w:hanging="360"/>
      </w:pPr>
      <w:rPr>
        <w:rFonts w:hint="default"/>
        <w:lang w:val="es-ES" w:eastAsia="en-US" w:bidi="ar-SA"/>
      </w:rPr>
    </w:lvl>
    <w:lvl w:ilvl="3" w:tplc="30B4FA76">
      <w:numFmt w:val="bullet"/>
      <w:lvlText w:val="•"/>
      <w:lvlJc w:val="left"/>
      <w:pPr>
        <w:ind w:left="1421" w:hanging="360"/>
      </w:pPr>
      <w:rPr>
        <w:rFonts w:hint="default"/>
        <w:lang w:val="es-ES" w:eastAsia="en-US" w:bidi="ar-SA"/>
      </w:rPr>
    </w:lvl>
    <w:lvl w:ilvl="4" w:tplc="46AC9224">
      <w:numFmt w:val="bullet"/>
      <w:lvlText w:val="•"/>
      <w:lvlJc w:val="left"/>
      <w:pPr>
        <w:ind w:left="1622" w:hanging="360"/>
      </w:pPr>
      <w:rPr>
        <w:rFonts w:hint="default"/>
        <w:lang w:val="es-ES" w:eastAsia="en-US" w:bidi="ar-SA"/>
      </w:rPr>
    </w:lvl>
    <w:lvl w:ilvl="5" w:tplc="19703CB2">
      <w:numFmt w:val="bullet"/>
      <w:lvlText w:val="•"/>
      <w:lvlJc w:val="left"/>
      <w:pPr>
        <w:ind w:left="1822" w:hanging="360"/>
      </w:pPr>
      <w:rPr>
        <w:rFonts w:hint="default"/>
        <w:lang w:val="es-ES" w:eastAsia="en-US" w:bidi="ar-SA"/>
      </w:rPr>
    </w:lvl>
    <w:lvl w:ilvl="6" w:tplc="FDE02538">
      <w:numFmt w:val="bullet"/>
      <w:lvlText w:val="•"/>
      <w:lvlJc w:val="left"/>
      <w:pPr>
        <w:ind w:left="2023" w:hanging="360"/>
      </w:pPr>
      <w:rPr>
        <w:rFonts w:hint="default"/>
        <w:lang w:val="es-ES" w:eastAsia="en-US" w:bidi="ar-SA"/>
      </w:rPr>
    </w:lvl>
    <w:lvl w:ilvl="7" w:tplc="197E532A">
      <w:numFmt w:val="bullet"/>
      <w:lvlText w:val="•"/>
      <w:lvlJc w:val="left"/>
      <w:pPr>
        <w:ind w:left="2223" w:hanging="360"/>
      </w:pPr>
      <w:rPr>
        <w:rFonts w:hint="default"/>
        <w:lang w:val="es-ES" w:eastAsia="en-US" w:bidi="ar-SA"/>
      </w:rPr>
    </w:lvl>
    <w:lvl w:ilvl="8" w:tplc="DB223CC6">
      <w:numFmt w:val="bullet"/>
      <w:lvlText w:val="•"/>
      <w:lvlJc w:val="left"/>
      <w:pPr>
        <w:ind w:left="2424" w:hanging="360"/>
      </w:pPr>
      <w:rPr>
        <w:rFonts w:hint="default"/>
        <w:lang w:val="es-ES" w:eastAsia="en-US" w:bidi="ar-SA"/>
      </w:rPr>
    </w:lvl>
  </w:abstractNum>
  <w:abstractNum w:abstractNumId="2" w15:restartNumberingAfterBreak="0">
    <w:nsid w:val="06017936"/>
    <w:multiLevelType w:val="hybridMultilevel"/>
    <w:tmpl w:val="CFC8B278"/>
    <w:lvl w:ilvl="0" w:tplc="253A7AC6">
      <w:start w:val="1"/>
      <w:numFmt w:val="decimal"/>
      <w:lvlText w:val="%1."/>
      <w:lvlJc w:val="left"/>
      <w:pPr>
        <w:ind w:left="827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99"/>
        <w:sz w:val="20"/>
        <w:szCs w:val="20"/>
        <w:lang w:val="es-ES" w:eastAsia="en-US" w:bidi="ar-SA"/>
      </w:rPr>
    </w:lvl>
    <w:lvl w:ilvl="1" w:tplc="8B9AFF7A">
      <w:numFmt w:val="bullet"/>
      <w:lvlText w:val="•"/>
      <w:lvlJc w:val="left"/>
      <w:pPr>
        <w:ind w:left="1023" w:hanging="360"/>
      </w:pPr>
      <w:rPr>
        <w:rFonts w:hint="default"/>
        <w:lang w:val="es-ES" w:eastAsia="en-US" w:bidi="ar-SA"/>
      </w:rPr>
    </w:lvl>
    <w:lvl w:ilvl="2" w:tplc="ADF4D4D6">
      <w:numFmt w:val="bullet"/>
      <w:lvlText w:val="•"/>
      <w:lvlJc w:val="left"/>
      <w:pPr>
        <w:ind w:left="1227" w:hanging="360"/>
      </w:pPr>
      <w:rPr>
        <w:rFonts w:hint="default"/>
        <w:lang w:val="es-ES" w:eastAsia="en-US" w:bidi="ar-SA"/>
      </w:rPr>
    </w:lvl>
    <w:lvl w:ilvl="3" w:tplc="9F700464">
      <w:numFmt w:val="bullet"/>
      <w:lvlText w:val="•"/>
      <w:lvlJc w:val="left"/>
      <w:pPr>
        <w:ind w:left="1431" w:hanging="360"/>
      </w:pPr>
      <w:rPr>
        <w:rFonts w:hint="default"/>
        <w:lang w:val="es-ES" w:eastAsia="en-US" w:bidi="ar-SA"/>
      </w:rPr>
    </w:lvl>
    <w:lvl w:ilvl="4" w:tplc="D3AAB59C">
      <w:numFmt w:val="bullet"/>
      <w:lvlText w:val="•"/>
      <w:lvlJc w:val="left"/>
      <w:pPr>
        <w:ind w:left="1635" w:hanging="360"/>
      </w:pPr>
      <w:rPr>
        <w:rFonts w:hint="default"/>
        <w:lang w:val="es-ES" w:eastAsia="en-US" w:bidi="ar-SA"/>
      </w:rPr>
    </w:lvl>
    <w:lvl w:ilvl="5" w:tplc="BED69B8E">
      <w:numFmt w:val="bullet"/>
      <w:lvlText w:val="•"/>
      <w:lvlJc w:val="left"/>
      <w:pPr>
        <w:ind w:left="1839" w:hanging="360"/>
      </w:pPr>
      <w:rPr>
        <w:rFonts w:hint="default"/>
        <w:lang w:val="es-ES" w:eastAsia="en-US" w:bidi="ar-SA"/>
      </w:rPr>
    </w:lvl>
    <w:lvl w:ilvl="6" w:tplc="2F3A10DC">
      <w:numFmt w:val="bullet"/>
      <w:lvlText w:val="•"/>
      <w:lvlJc w:val="left"/>
      <w:pPr>
        <w:ind w:left="2043" w:hanging="360"/>
      </w:pPr>
      <w:rPr>
        <w:rFonts w:hint="default"/>
        <w:lang w:val="es-ES" w:eastAsia="en-US" w:bidi="ar-SA"/>
      </w:rPr>
    </w:lvl>
    <w:lvl w:ilvl="7" w:tplc="2DDCA382">
      <w:numFmt w:val="bullet"/>
      <w:lvlText w:val="•"/>
      <w:lvlJc w:val="left"/>
      <w:pPr>
        <w:ind w:left="2247" w:hanging="360"/>
      </w:pPr>
      <w:rPr>
        <w:rFonts w:hint="default"/>
        <w:lang w:val="es-ES" w:eastAsia="en-US" w:bidi="ar-SA"/>
      </w:rPr>
    </w:lvl>
    <w:lvl w:ilvl="8" w:tplc="316A27F4">
      <w:numFmt w:val="bullet"/>
      <w:lvlText w:val="•"/>
      <w:lvlJc w:val="left"/>
      <w:pPr>
        <w:ind w:left="2451" w:hanging="360"/>
      </w:pPr>
      <w:rPr>
        <w:rFonts w:hint="default"/>
        <w:lang w:val="es-ES" w:eastAsia="en-US" w:bidi="ar-SA"/>
      </w:rPr>
    </w:lvl>
  </w:abstractNum>
  <w:abstractNum w:abstractNumId="3" w15:restartNumberingAfterBreak="0">
    <w:nsid w:val="0812481F"/>
    <w:multiLevelType w:val="hybridMultilevel"/>
    <w:tmpl w:val="3CD41834"/>
    <w:lvl w:ilvl="0" w:tplc="D608A212">
      <w:start w:val="1"/>
      <w:numFmt w:val="decimal"/>
      <w:lvlText w:val="%1."/>
      <w:lvlJc w:val="left"/>
      <w:pPr>
        <w:ind w:left="827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99"/>
        <w:sz w:val="20"/>
        <w:szCs w:val="20"/>
        <w:lang w:val="es-ES" w:eastAsia="en-US" w:bidi="ar-SA"/>
      </w:rPr>
    </w:lvl>
    <w:lvl w:ilvl="1" w:tplc="F7F28478">
      <w:numFmt w:val="bullet"/>
      <w:lvlText w:val="•"/>
      <w:lvlJc w:val="left"/>
      <w:pPr>
        <w:ind w:left="1023" w:hanging="360"/>
      </w:pPr>
      <w:rPr>
        <w:rFonts w:hint="default"/>
        <w:lang w:val="es-ES" w:eastAsia="en-US" w:bidi="ar-SA"/>
      </w:rPr>
    </w:lvl>
    <w:lvl w:ilvl="2" w:tplc="8DFA5A8A">
      <w:numFmt w:val="bullet"/>
      <w:lvlText w:val="•"/>
      <w:lvlJc w:val="left"/>
      <w:pPr>
        <w:ind w:left="1227" w:hanging="360"/>
      </w:pPr>
      <w:rPr>
        <w:rFonts w:hint="default"/>
        <w:lang w:val="es-ES" w:eastAsia="en-US" w:bidi="ar-SA"/>
      </w:rPr>
    </w:lvl>
    <w:lvl w:ilvl="3" w:tplc="DB945270">
      <w:numFmt w:val="bullet"/>
      <w:lvlText w:val="•"/>
      <w:lvlJc w:val="left"/>
      <w:pPr>
        <w:ind w:left="1431" w:hanging="360"/>
      </w:pPr>
      <w:rPr>
        <w:rFonts w:hint="default"/>
        <w:lang w:val="es-ES" w:eastAsia="en-US" w:bidi="ar-SA"/>
      </w:rPr>
    </w:lvl>
    <w:lvl w:ilvl="4" w:tplc="04847564">
      <w:numFmt w:val="bullet"/>
      <w:lvlText w:val="•"/>
      <w:lvlJc w:val="left"/>
      <w:pPr>
        <w:ind w:left="1635" w:hanging="360"/>
      </w:pPr>
      <w:rPr>
        <w:rFonts w:hint="default"/>
        <w:lang w:val="es-ES" w:eastAsia="en-US" w:bidi="ar-SA"/>
      </w:rPr>
    </w:lvl>
    <w:lvl w:ilvl="5" w:tplc="176E58E0">
      <w:numFmt w:val="bullet"/>
      <w:lvlText w:val="•"/>
      <w:lvlJc w:val="left"/>
      <w:pPr>
        <w:ind w:left="1839" w:hanging="360"/>
      </w:pPr>
      <w:rPr>
        <w:rFonts w:hint="default"/>
        <w:lang w:val="es-ES" w:eastAsia="en-US" w:bidi="ar-SA"/>
      </w:rPr>
    </w:lvl>
    <w:lvl w:ilvl="6" w:tplc="0CBE49BC">
      <w:numFmt w:val="bullet"/>
      <w:lvlText w:val="•"/>
      <w:lvlJc w:val="left"/>
      <w:pPr>
        <w:ind w:left="2043" w:hanging="360"/>
      </w:pPr>
      <w:rPr>
        <w:rFonts w:hint="default"/>
        <w:lang w:val="es-ES" w:eastAsia="en-US" w:bidi="ar-SA"/>
      </w:rPr>
    </w:lvl>
    <w:lvl w:ilvl="7" w:tplc="1FD6D500">
      <w:numFmt w:val="bullet"/>
      <w:lvlText w:val="•"/>
      <w:lvlJc w:val="left"/>
      <w:pPr>
        <w:ind w:left="2247" w:hanging="360"/>
      </w:pPr>
      <w:rPr>
        <w:rFonts w:hint="default"/>
        <w:lang w:val="es-ES" w:eastAsia="en-US" w:bidi="ar-SA"/>
      </w:rPr>
    </w:lvl>
    <w:lvl w:ilvl="8" w:tplc="1BC6FC44">
      <w:numFmt w:val="bullet"/>
      <w:lvlText w:val="•"/>
      <w:lvlJc w:val="left"/>
      <w:pPr>
        <w:ind w:left="2451" w:hanging="360"/>
      </w:pPr>
      <w:rPr>
        <w:rFonts w:hint="default"/>
        <w:lang w:val="es-ES" w:eastAsia="en-US" w:bidi="ar-SA"/>
      </w:rPr>
    </w:lvl>
  </w:abstractNum>
  <w:abstractNum w:abstractNumId="4" w15:restartNumberingAfterBreak="0">
    <w:nsid w:val="098727FD"/>
    <w:multiLevelType w:val="hybridMultilevel"/>
    <w:tmpl w:val="B74455D4"/>
    <w:lvl w:ilvl="0" w:tplc="1F428136">
      <w:start w:val="2"/>
      <w:numFmt w:val="decimal"/>
      <w:lvlText w:val="%1."/>
      <w:lvlJc w:val="left"/>
      <w:pPr>
        <w:ind w:left="827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99"/>
        <w:sz w:val="20"/>
        <w:szCs w:val="20"/>
        <w:lang w:val="es-ES" w:eastAsia="en-US" w:bidi="ar-SA"/>
      </w:rPr>
    </w:lvl>
    <w:lvl w:ilvl="1" w:tplc="6BA2BF9E">
      <w:numFmt w:val="bullet"/>
      <w:lvlText w:val="•"/>
      <w:lvlJc w:val="left"/>
      <w:pPr>
        <w:ind w:left="1023" w:hanging="360"/>
      </w:pPr>
      <w:rPr>
        <w:rFonts w:hint="default"/>
        <w:lang w:val="es-ES" w:eastAsia="en-US" w:bidi="ar-SA"/>
      </w:rPr>
    </w:lvl>
    <w:lvl w:ilvl="2" w:tplc="9906F330">
      <w:numFmt w:val="bullet"/>
      <w:lvlText w:val="•"/>
      <w:lvlJc w:val="left"/>
      <w:pPr>
        <w:ind w:left="1227" w:hanging="360"/>
      </w:pPr>
      <w:rPr>
        <w:rFonts w:hint="default"/>
        <w:lang w:val="es-ES" w:eastAsia="en-US" w:bidi="ar-SA"/>
      </w:rPr>
    </w:lvl>
    <w:lvl w:ilvl="3" w:tplc="09F679D2">
      <w:numFmt w:val="bullet"/>
      <w:lvlText w:val="•"/>
      <w:lvlJc w:val="left"/>
      <w:pPr>
        <w:ind w:left="1431" w:hanging="360"/>
      </w:pPr>
      <w:rPr>
        <w:rFonts w:hint="default"/>
        <w:lang w:val="es-ES" w:eastAsia="en-US" w:bidi="ar-SA"/>
      </w:rPr>
    </w:lvl>
    <w:lvl w:ilvl="4" w:tplc="DE20F5C8">
      <w:numFmt w:val="bullet"/>
      <w:lvlText w:val="•"/>
      <w:lvlJc w:val="left"/>
      <w:pPr>
        <w:ind w:left="1635" w:hanging="360"/>
      </w:pPr>
      <w:rPr>
        <w:rFonts w:hint="default"/>
        <w:lang w:val="es-ES" w:eastAsia="en-US" w:bidi="ar-SA"/>
      </w:rPr>
    </w:lvl>
    <w:lvl w:ilvl="5" w:tplc="9EEC688C">
      <w:numFmt w:val="bullet"/>
      <w:lvlText w:val="•"/>
      <w:lvlJc w:val="left"/>
      <w:pPr>
        <w:ind w:left="1839" w:hanging="360"/>
      </w:pPr>
      <w:rPr>
        <w:rFonts w:hint="default"/>
        <w:lang w:val="es-ES" w:eastAsia="en-US" w:bidi="ar-SA"/>
      </w:rPr>
    </w:lvl>
    <w:lvl w:ilvl="6" w:tplc="53E29A2A">
      <w:numFmt w:val="bullet"/>
      <w:lvlText w:val="•"/>
      <w:lvlJc w:val="left"/>
      <w:pPr>
        <w:ind w:left="2043" w:hanging="360"/>
      </w:pPr>
      <w:rPr>
        <w:rFonts w:hint="default"/>
        <w:lang w:val="es-ES" w:eastAsia="en-US" w:bidi="ar-SA"/>
      </w:rPr>
    </w:lvl>
    <w:lvl w:ilvl="7" w:tplc="AA7278F4">
      <w:numFmt w:val="bullet"/>
      <w:lvlText w:val="•"/>
      <w:lvlJc w:val="left"/>
      <w:pPr>
        <w:ind w:left="2247" w:hanging="360"/>
      </w:pPr>
      <w:rPr>
        <w:rFonts w:hint="default"/>
        <w:lang w:val="es-ES" w:eastAsia="en-US" w:bidi="ar-SA"/>
      </w:rPr>
    </w:lvl>
    <w:lvl w:ilvl="8" w:tplc="C49C4BF0">
      <w:numFmt w:val="bullet"/>
      <w:lvlText w:val="•"/>
      <w:lvlJc w:val="left"/>
      <w:pPr>
        <w:ind w:left="2451" w:hanging="360"/>
      </w:pPr>
      <w:rPr>
        <w:rFonts w:hint="default"/>
        <w:lang w:val="es-ES" w:eastAsia="en-US" w:bidi="ar-SA"/>
      </w:rPr>
    </w:lvl>
  </w:abstractNum>
  <w:abstractNum w:abstractNumId="5" w15:restartNumberingAfterBreak="0">
    <w:nsid w:val="0E493848"/>
    <w:multiLevelType w:val="hybridMultilevel"/>
    <w:tmpl w:val="C7D24AB0"/>
    <w:lvl w:ilvl="0" w:tplc="BAF6074A">
      <w:start w:val="3"/>
      <w:numFmt w:val="decimal"/>
      <w:lvlText w:val="%1."/>
      <w:lvlJc w:val="left"/>
      <w:pPr>
        <w:ind w:left="1127" w:hanging="360"/>
        <w:jc w:val="right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99"/>
        <w:sz w:val="20"/>
        <w:szCs w:val="20"/>
        <w:lang w:val="es-ES" w:eastAsia="en-US" w:bidi="ar-SA"/>
      </w:rPr>
    </w:lvl>
    <w:lvl w:ilvl="1" w:tplc="012401BE">
      <w:numFmt w:val="bullet"/>
      <w:lvlText w:val="•"/>
      <w:lvlJc w:val="left"/>
      <w:pPr>
        <w:ind w:left="1293" w:hanging="360"/>
      </w:pPr>
      <w:rPr>
        <w:rFonts w:hint="default"/>
        <w:lang w:val="es-ES" w:eastAsia="en-US" w:bidi="ar-SA"/>
      </w:rPr>
    </w:lvl>
    <w:lvl w:ilvl="2" w:tplc="3A7E42EC">
      <w:numFmt w:val="bullet"/>
      <w:lvlText w:val="•"/>
      <w:lvlJc w:val="left"/>
      <w:pPr>
        <w:ind w:left="1467" w:hanging="360"/>
      </w:pPr>
      <w:rPr>
        <w:rFonts w:hint="default"/>
        <w:lang w:val="es-ES" w:eastAsia="en-US" w:bidi="ar-SA"/>
      </w:rPr>
    </w:lvl>
    <w:lvl w:ilvl="3" w:tplc="CC22B88C">
      <w:numFmt w:val="bullet"/>
      <w:lvlText w:val="•"/>
      <w:lvlJc w:val="left"/>
      <w:pPr>
        <w:ind w:left="1641" w:hanging="360"/>
      </w:pPr>
      <w:rPr>
        <w:rFonts w:hint="default"/>
        <w:lang w:val="es-ES" w:eastAsia="en-US" w:bidi="ar-SA"/>
      </w:rPr>
    </w:lvl>
    <w:lvl w:ilvl="4" w:tplc="78BADC9E">
      <w:numFmt w:val="bullet"/>
      <w:lvlText w:val="•"/>
      <w:lvlJc w:val="left"/>
      <w:pPr>
        <w:ind w:left="1815" w:hanging="360"/>
      </w:pPr>
      <w:rPr>
        <w:rFonts w:hint="default"/>
        <w:lang w:val="es-ES" w:eastAsia="en-US" w:bidi="ar-SA"/>
      </w:rPr>
    </w:lvl>
    <w:lvl w:ilvl="5" w:tplc="5CDE0780">
      <w:numFmt w:val="bullet"/>
      <w:lvlText w:val="•"/>
      <w:lvlJc w:val="left"/>
      <w:pPr>
        <w:ind w:left="1989" w:hanging="360"/>
      </w:pPr>
      <w:rPr>
        <w:rFonts w:hint="default"/>
        <w:lang w:val="es-ES" w:eastAsia="en-US" w:bidi="ar-SA"/>
      </w:rPr>
    </w:lvl>
    <w:lvl w:ilvl="6" w:tplc="F888FF40">
      <w:numFmt w:val="bullet"/>
      <w:lvlText w:val="•"/>
      <w:lvlJc w:val="left"/>
      <w:pPr>
        <w:ind w:left="2163" w:hanging="360"/>
      </w:pPr>
      <w:rPr>
        <w:rFonts w:hint="default"/>
        <w:lang w:val="es-ES" w:eastAsia="en-US" w:bidi="ar-SA"/>
      </w:rPr>
    </w:lvl>
    <w:lvl w:ilvl="7" w:tplc="ED7E95AA">
      <w:numFmt w:val="bullet"/>
      <w:lvlText w:val="•"/>
      <w:lvlJc w:val="left"/>
      <w:pPr>
        <w:ind w:left="2337" w:hanging="360"/>
      </w:pPr>
      <w:rPr>
        <w:rFonts w:hint="default"/>
        <w:lang w:val="es-ES" w:eastAsia="en-US" w:bidi="ar-SA"/>
      </w:rPr>
    </w:lvl>
    <w:lvl w:ilvl="8" w:tplc="FF1A1F00">
      <w:numFmt w:val="bullet"/>
      <w:lvlText w:val="•"/>
      <w:lvlJc w:val="left"/>
      <w:pPr>
        <w:ind w:left="2511" w:hanging="360"/>
      </w:pPr>
      <w:rPr>
        <w:rFonts w:hint="default"/>
        <w:lang w:val="es-ES" w:eastAsia="en-US" w:bidi="ar-SA"/>
      </w:rPr>
    </w:lvl>
  </w:abstractNum>
  <w:abstractNum w:abstractNumId="6" w15:restartNumberingAfterBreak="0">
    <w:nsid w:val="1BA54BCD"/>
    <w:multiLevelType w:val="hybridMultilevel"/>
    <w:tmpl w:val="531CE260"/>
    <w:lvl w:ilvl="0" w:tplc="27F8AD3E">
      <w:start w:val="1"/>
      <w:numFmt w:val="decimal"/>
      <w:lvlText w:val="%1."/>
      <w:lvlJc w:val="left"/>
      <w:pPr>
        <w:ind w:left="1081" w:hanging="360"/>
        <w:jc w:val="right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99"/>
        <w:sz w:val="20"/>
        <w:szCs w:val="20"/>
        <w:lang w:val="es-ES" w:eastAsia="en-US" w:bidi="ar-SA"/>
      </w:rPr>
    </w:lvl>
    <w:lvl w:ilvl="1" w:tplc="AB80EDB8">
      <w:numFmt w:val="bullet"/>
      <w:lvlText w:val="•"/>
      <w:lvlJc w:val="left"/>
      <w:pPr>
        <w:ind w:left="1257" w:hanging="360"/>
      </w:pPr>
      <w:rPr>
        <w:rFonts w:hint="default"/>
        <w:lang w:val="es-ES" w:eastAsia="en-US" w:bidi="ar-SA"/>
      </w:rPr>
    </w:lvl>
    <w:lvl w:ilvl="2" w:tplc="753636B6">
      <w:numFmt w:val="bullet"/>
      <w:lvlText w:val="•"/>
      <w:lvlJc w:val="left"/>
      <w:pPr>
        <w:ind w:left="1435" w:hanging="360"/>
      </w:pPr>
      <w:rPr>
        <w:rFonts w:hint="default"/>
        <w:lang w:val="es-ES" w:eastAsia="en-US" w:bidi="ar-SA"/>
      </w:rPr>
    </w:lvl>
    <w:lvl w:ilvl="3" w:tplc="716CB97C">
      <w:numFmt w:val="bullet"/>
      <w:lvlText w:val="•"/>
      <w:lvlJc w:val="left"/>
      <w:pPr>
        <w:ind w:left="1613" w:hanging="360"/>
      </w:pPr>
      <w:rPr>
        <w:rFonts w:hint="default"/>
        <w:lang w:val="es-ES" w:eastAsia="en-US" w:bidi="ar-SA"/>
      </w:rPr>
    </w:lvl>
    <w:lvl w:ilvl="4" w:tplc="52D06DF0">
      <w:numFmt w:val="bullet"/>
      <w:lvlText w:val="•"/>
      <w:lvlJc w:val="left"/>
      <w:pPr>
        <w:ind w:left="1791" w:hanging="360"/>
      </w:pPr>
      <w:rPr>
        <w:rFonts w:hint="default"/>
        <w:lang w:val="es-ES" w:eastAsia="en-US" w:bidi="ar-SA"/>
      </w:rPr>
    </w:lvl>
    <w:lvl w:ilvl="5" w:tplc="FF18CF28">
      <w:numFmt w:val="bullet"/>
      <w:lvlText w:val="•"/>
      <w:lvlJc w:val="left"/>
      <w:pPr>
        <w:ind w:left="1969" w:hanging="360"/>
      </w:pPr>
      <w:rPr>
        <w:rFonts w:hint="default"/>
        <w:lang w:val="es-ES" w:eastAsia="en-US" w:bidi="ar-SA"/>
      </w:rPr>
    </w:lvl>
    <w:lvl w:ilvl="6" w:tplc="AEB00950">
      <w:numFmt w:val="bullet"/>
      <w:lvlText w:val="•"/>
      <w:lvlJc w:val="left"/>
      <w:pPr>
        <w:ind w:left="2147" w:hanging="360"/>
      </w:pPr>
      <w:rPr>
        <w:rFonts w:hint="default"/>
        <w:lang w:val="es-ES" w:eastAsia="en-US" w:bidi="ar-SA"/>
      </w:rPr>
    </w:lvl>
    <w:lvl w:ilvl="7" w:tplc="7C8A35E6">
      <w:numFmt w:val="bullet"/>
      <w:lvlText w:val="•"/>
      <w:lvlJc w:val="left"/>
      <w:pPr>
        <w:ind w:left="2325" w:hanging="360"/>
      </w:pPr>
      <w:rPr>
        <w:rFonts w:hint="default"/>
        <w:lang w:val="es-ES" w:eastAsia="en-US" w:bidi="ar-SA"/>
      </w:rPr>
    </w:lvl>
    <w:lvl w:ilvl="8" w:tplc="3A7AA9E2">
      <w:numFmt w:val="bullet"/>
      <w:lvlText w:val="•"/>
      <w:lvlJc w:val="left"/>
      <w:pPr>
        <w:ind w:left="2503" w:hanging="360"/>
      </w:pPr>
      <w:rPr>
        <w:rFonts w:hint="default"/>
        <w:lang w:val="es-ES" w:eastAsia="en-US" w:bidi="ar-SA"/>
      </w:rPr>
    </w:lvl>
  </w:abstractNum>
  <w:abstractNum w:abstractNumId="7" w15:restartNumberingAfterBreak="0">
    <w:nsid w:val="21F911BD"/>
    <w:multiLevelType w:val="hybridMultilevel"/>
    <w:tmpl w:val="4DB2F3A2"/>
    <w:lvl w:ilvl="0" w:tplc="432EA848">
      <w:start w:val="1"/>
      <w:numFmt w:val="decimal"/>
      <w:lvlText w:val="%1."/>
      <w:lvlJc w:val="left"/>
      <w:pPr>
        <w:ind w:left="827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99"/>
        <w:sz w:val="20"/>
        <w:szCs w:val="20"/>
        <w:lang w:val="es-ES" w:eastAsia="en-US" w:bidi="ar-SA"/>
      </w:rPr>
    </w:lvl>
    <w:lvl w:ilvl="1" w:tplc="7F7ADE24">
      <w:numFmt w:val="bullet"/>
      <w:lvlText w:val="•"/>
      <w:lvlJc w:val="left"/>
      <w:pPr>
        <w:ind w:left="1020" w:hanging="360"/>
      </w:pPr>
      <w:rPr>
        <w:rFonts w:hint="default"/>
        <w:lang w:val="es-ES" w:eastAsia="en-US" w:bidi="ar-SA"/>
      </w:rPr>
    </w:lvl>
    <w:lvl w:ilvl="2" w:tplc="C25021F2">
      <w:numFmt w:val="bullet"/>
      <w:lvlText w:val="•"/>
      <w:lvlJc w:val="left"/>
      <w:pPr>
        <w:ind w:left="1221" w:hanging="360"/>
      </w:pPr>
      <w:rPr>
        <w:rFonts w:hint="default"/>
        <w:lang w:val="es-ES" w:eastAsia="en-US" w:bidi="ar-SA"/>
      </w:rPr>
    </w:lvl>
    <w:lvl w:ilvl="3" w:tplc="BAD86C4E">
      <w:numFmt w:val="bullet"/>
      <w:lvlText w:val="•"/>
      <w:lvlJc w:val="left"/>
      <w:pPr>
        <w:ind w:left="1421" w:hanging="360"/>
      </w:pPr>
      <w:rPr>
        <w:rFonts w:hint="default"/>
        <w:lang w:val="es-ES" w:eastAsia="en-US" w:bidi="ar-SA"/>
      </w:rPr>
    </w:lvl>
    <w:lvl w:ilvl="4" w:tplc="4EC2F562">
      <w:numFmt w:val="bullet"/>
      <w:lvlText w:val="•"/>
      <w:lvlJc w:val="left"/>
      <w:pPr>
        <w:ind w:left="1622" w:hanging="360"/>
      </w:pPr>
      <w:rPr>
        <w:rFonts w:hint="default"/>
        <w:lang w:val="es-ES" w:eastAsia="en-US" w:bidi="ar-SA"/>
      </w:rPr>
    </w:lvl>
    <w:lvl w:ilvl="5" w:tplc="56FC886E">
      <w:numFmt w:val="bullet"/>
      <w:lvlText w:val="•"/>
      <w:lvlJc w:val="left"/>
      <w:pPr>
        <w:ind w:left="1822" w:hanging="360"/>
      </w:pPr>
      <w:rPr>
        <w:rFonts w:hint="default"/>
        <w:lang w:val="es-ES" w:eastAsia="en-US" w:bidi="ar-SA"/>
      </w:rPr>
    </w:lvl>
    <w:lvl w:ilvl="6" w:tplc="605E8B5A">
      <w:numFmt w:val="bullet"/>
      <w:lvlText w:val="•"/>
      <w:lvlJc w:val="left"/>
      <w:pPr>
        <w:ind w:left="2023" w:hanging="360"/>
      </w:pPr>
      <w:rPr>
        <w:rFonts w:hint="default"/>
        <w:lang w:val="es-ES" w:eastAsia="en-US" w:bidi="ar-SA"/>
      </w:rPr>
    </w:lvl>
    <w:lvl w:ilvl="7" w:tplc="74463D48">
      <w:numFmt w:val="bullet"/>
      <w:lvlText w:val="•"/>
      <w:lvlJc w:val="left"/>
      <w:pPr>
        <w:ind w:left="2223" w:hanging="360"/>
      </w:pPr>
      <w:rPr>
        <w:rFonts w:hint="default"/>
        <w:lang w:val="es-ES" w:eastAsia="en-US" w:bidi="ar-SA"/>
      </w:rPr>
    </w:lvl>
    <w:lvl w:ilvl="8" w:tplc="85AECDC4">
      <w:numFmt w:val="bullet"/>
      <w:lvlText w:val="•"/>
      <w:lvlJc w:val="left"/>
      <w:pPr>
        <w:ind w:left="2424" w:hanging="360"/>
      </w:pPr>
      <w:rPr>
        <w:rFonts w:hint="default"/>
        <w:lang w:val="es-ES" w:eastAsia="en-US" w:bidi="ar-SA"/>
      </w:rPr>
    </w:lvl>
  </w:abstractNum>
  <w:abstractNum w:abstractNumId="8" w15:restartNumberingAfterBreak="0">
    <w:nsid w:val="238909C4"/>
    <w:multiLevelType w:val="hybridMultilevel"/>
    <w:tmpl w:val="84A885C6"/>
    <w:lvl w:ilvl="0" w:tplc="72BAB846">
      <w:start w:val="1"/>
      <w:numFmt w:val="decimal"/>
      <w:lvlText w:val="%1."/>
      <w:lvlJc w:val="left"/>
      <w:pPr>
        <w:ind w:left="827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99"/>
        <w:sz w:val="20"/>
        <w:szCs w:val="20"/>
        <w:lang w:val="es-ES" w:eastAsia="en-US" w:bidi="ar-SA"/>
      </w:rPr>
    </w:lvl>
    <w:lvl w:ilvl="1" w:tplc="0C02FC7C">
      <w:numFmt w:val="bullet"/>
      <w:lvlText w:val="•"/>
      <w:lvlJc w:val="left"/>
      <w:pPr>
        <w:ind w:left="1023" w:hanging="360"/>
      </w:pPr>
      <w:rPr>
        <w:rFonts w:hint="default"/>
        <w:lang w:val="es-ES" w:eastAsia="en-US" w:bidi="ar-SA"/>
      </w:rPr>
    </w:lvl>
    <w:lvl w:ilvl="2" w:tplc="A9D269AE">
      <w:numFmt w:val="bullet"/>
      <w:lvlText w:val="•"/>
      <w:lvlJc w:val="left"/>
      <w:pPr>
        <w:ind w:left="1227" w:hanging="360"/>
      </w:pPr>
      <w:rPr>
        <w:rFonts w:hint="default"/>
        <w:lang w:val="es-ES" w:eastAsia="en-US" w:bidi="ar-SA"/>
      </w:rPr>
    </w:lvl>
    <w:lvl w:ilvl="3" w:tplc="BFF48294">
      <w:numFmt w:val="bullet"/>
      <w:lvlText w:val="•"/>
      <w:lvlJc w:val="left"/>
      <w:pPr>
        <w:ind w:left="1431" w:hanging="360"/>
      </w:pPr>
      <w:rPr>
        <w:rFonts w:hint="default"/>
        <w:lang w:val="es-ES" w:eastAsia="en-US" w:bidi="ar-SA"/>
      </w:rPr>
    </w:lvl>
    <w:lvl w:ilvl="4" w:tplc="CB004604">
      <w:numFmt w:val="bullet"/>
      <w:lvlText w:val="•"/>
      <w:lvlJc w:val="left"/>
      <w:pPr>
        <w:ind w:left="1635" w:hanging="360"/>
      </w:pPr>
      <w:rPr>
        <w:rFonts w:hint="default"/>
        <w:lang w:val="es-ES" w:eastAsia="en-US" w:bidi="ar-SA"/>
      </w:rPr>
    </w:lvl>
    <w:lvl w:ilvl="5" w:tplc="916099E2">
      <w:numFmt w:val="bullet"/>
      <w:lvlText w:val="•"/>
      <w:lvlJc w:val="left"/>
      <w:pPr>
        <w:ind w:left="1839" w:hanging="360"/>
      </w:pPr>
      <w:rPr>
        <w:rFonts w:hint="default"/>
        <w:lang w:val="es-ES" w:eastAsia="en-US" w:bidi="ar-SA"/>
      </w:rPr>
    </w:lvl>
    <w:lvl w:ilvl="6" w:tplc="DACC71B0">
      <w:numFmt w:val="bullet"/>
      <w:lvlText w:val="•"/>
      <w:lvlJc w:val="left"/>
      <w:pPr>
        <w:ind w:left="2043" w:hanging="360"/>
      </w:pPr>
      <w:rPr>
        <w:rFonts w:hint="default"/>
        <w:lang w:val="es-ES" w:eastAsia="en-US" w:bidi="ar-SA"/>
      </w:rPr>
    </w:lvl>
    <w:lvl w:ilvl="7" w:tplc="FDB25F9E">
      <w:numFmt w:val="bullet"/>
      <w:lvlText w:val="•"/>
      <w:lvlJc w:val="left"/>
      <w:pPr>
        <w:ind w:left="2247" w:hanging="360"/>
      </w:pPr>
      <w:rPr>
        <w:rFonts w:hint="default"/>
        <w:lang w:val="es-ES" w:eastAsia="en-US" w:bidi="ar-SA"/>
      </w:rPr>
    </w:lvl>
    <w:lvl w:ilvl="8" w:tplc="CD14F8BC">
      <w:numFmt w:val="bullet"/>
      <w:lvlText w:val="•"/>
      <w:lvlJc w:val="left"/>
      <w:pPr>
        <w:ind w:left="2451" w:hanging="360"/>
      </w:pPr>
      <w:rPr>
        <w:rFonts w:hint="default"/>
        <w:lang w:val="es-ES" w:eastAsia="en-US" w:bidi="ar-SA"/>
      </w:rPr>
    </w:lvl>
  </w:abstractNum>
  <w:abstractNum w:abstractNumId="9" w15:restartNumberingAfterBreak="0">
    <w:nsid w:val="27297CF1"/>
    <w:multiLevelType w:val="hybridMultilevel"/>
    <w:tmpl w:val="F238FE6A"/>
    <w:lvl w:ilvl="0" w:tplc="DE62D868">
      <w:start w:val="1"/>
      <w:numFmt w:val="decimal"/>
      <w:lvlText w:val="%1."/>
      <w:lvlJc w:val="left"/>
      <w:pPr>
        <w:ind w:left="827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99"/>
        <w:sz w:val="20"/>
        <w:szCs w:val="20"/>
        <w:lang w:val="es-ES" w:eastAsia="en-US" w:bidi="ar-SA"/>
      </w:rPr>
    </w:lvl>
    <w:lvl w:ilvl="1" w:tplc="A290FD7E">
      <w:numFmt w:val="bullet"/>
      <w:lvlText w:val="•"/>
      <w:lvlJc w:val="left"/>
      <w:pPr>
        <w:ind w:left="1020" w:hanging="360"/>
      </w:pPr>
      <w:rPr>
        <w:rFonts w:hint="default"/>
        <w:lang w:val="es-ES" w:eastAsia="en-US" w:bidi="ar-SA"/>
      </w:rPr>
    </w:lvl>
    <w:lvl w:ilvl="2" w:tplc="62748818">
      <w:numFmt w:val="bullet"/>
      <w:lvlText w:val="•"/>
      <w:lvlJc w:val="left"/>
      <w:pPr>
        <w:ind w:left="1221" w:hanging="360"/>
      </w:pPr>
      <w:rPr>
        <w:rFonts w:hint="default"/>
        <w:lang w:val="es-ES" w:eastAsia="en-US" w:bidi="ar-SA"/>
      </w:rPr>
    </w:lvl>
    <w:lvl w:ilvl="3" w:tplc="8D2C3D62">
      <w:numFmt w:val="bullet"/>
      <w:lvlText w:val="•"/>
      <w:lvlJc w:val="left"/>
      <w:pPr>
        <w:ind w:left="1421" w:hanging="360"/>
      </w:pPr>
      <w:rPr>
        <w:rFonts w:hint="default"/>
        <w:lang w:val="es-ES" w:eastAsia="en-US" w:bidi="ar-SA"/>
      </w:rPr>
    </w:lvl>
    <w:lvl w:ilvl="4" w:tplc="3BFA4FDA">
      <w:numFmt w:val="bullet"/>
      <w:lvlText w:val="•"/>
      <w:lvlJc w:val="left"/>
      <w:pPr>
        <w:ind w:left="1622" w:hanging="360"/>
      </w:pPr>
      <w:rPr>
        <w:rFonts w:hint="default"/>
        <w:lang w:val="es-ES" w:eastAsia="en-US" w:bidi="ar-SA"/>
      </w:rPr>
    </w:lvl>
    <w:lvl w:ilvl="5" w:tplc="C83655EC">
      <w:numFmt w:val="bullet"/>
      <w:lvlText w:val="•"/>
      <w:lvlJc w:val="left"/>
      <w:pPr>
        <w:ind w:left="1822" w:hanging="360"/>
      </w:pPr>
      <w:rPr>
        <w:rFonts w:hint="default"/>
        <w:lang w:val="es-ES" w:eastAsia="en-US" w:bidi="ar-SA"/>
      </w:rPr>
    </w:lvl>
    <w:lvl w:ilvl="6" w:tplc="DB3AF4FC">
      <w:numFmt w:val="bullet"/>
      <w:lvlText w:val="•"/>
      <w:lvlJc w:val="left"/>
      <w:pPr>
        <w:ind w:left="2023" w:hanging="360"/>
      </w:pPr>
      <w:rPr>
        <w:rFonts w:hint="default"/>
        <w:lang w:val="es-ES" w:eastAsia="en-US" w:bidi="ar-SA"/>
      </w:rPr>
    </w:lvl>
    <w:lvl w:ilvl="7" w:tplc="232C9888">
      <w:numFmt w:val="bullet"/>
      <w:lvlText w:val="•"/>
      <w:lvlJc w:val="left"/>
      <w:pPr>
        <w:ind w:left="2223" w:hanging="360"/>
      </w:pPr>
      <w:rPr>
        <w:rFonts w:hint="default"/>
        <w:lang w:val="es-ES" w:eastAsia="en-US" w:bidi="ar-SA"/>
      </w:rPr>
    </w:lvl>
    <w:lvl w:ilvl="8" w:tplc="046CF990">
      <w:numFmt w:val="bullet"/>
      <w:lvlText w:val="•"/>
      <w:lvlJc w:val="left"/>
      <w:pPr>
        <w:ind w:left="2424" w:hanging="360"/>
      </w:pPr>
      <w:rPr>
        <w:rFonts w:hint="default"/>
        <w:lang w:val="es-ES" w:eastAsia="en-US" w:bidi="ar-SA"/>
      </w:rPr>
    </w:lvl>
  </w:abstractNum>
  <w:abstractNum w:abstractNumId="10" w15:restartNumberingAfterBreak="0">
    <w:nsid w:val="2801575A"/>
    <w:multiLevelType w:val="hybridMultilevel"/>
    <w:tmpl w:val="A30EBFD8"/>
    <w:lvl w:ilvl="0" w:tplc="688C3A3E">
      <w:start w:val="1"/>
      <w:numFmt w:val="decimal"/>
      <w:lvlText w:val="%1."/>
      <w:lvlJc w:val="left"/>
      <w:pPr>
        <w:ind w:left="1002" w:hanging="360"/>
        <w:jc w:val="right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99"/>
        <w:sz w:val="20"/>
        <w:szCs w:val="20"/>
        <w:lang w:val="es-ES" w:eastAsia="en-US" w:bidi="ar-SA"/>
      </w:rPr>
    </w:lvl>
    <w:lvl w:ilvl="1" w:tplc="A7CCC72E">
      <w:numFmt w:val="bullet"/>
      <w:lvlText w:val="•"/>
      <w:lvlJc w:val="left"/>
      <w:pPr>
        <w:ind w:left="1182" w:hanging="360"/>
      </w:pPr>
      <w:rPr>
        <w:rFonts w:hint="default"/>
        <w:lang w:val="es-ES" w:eastAsia="en-US" w:bidi="ar-SA"/>
      </w:rPr>
    </w:lvl>
    <w:lvl w:ilvl="2" w:tplc="EE18C544">
      <w:numFmt w:val="bullet"/>
      <w:lvlText w:val="•"/>
      <w:lvlJc w:val="left"/>
      <w:pPr>
        <w:ind w:left="1365" w:hanging="360"/>
      </w:pPr>
      <w:rPr>
        <w:rFonts w:hint="default"/>
        <w:lang w:val="es-ES" w:eastAsia="en-US" w:bidi="ar-SA"/>
      </w:rPr>
    </w:lvl>
    <w:lvl w:ilvl="3" w:tplc="7B10B9D8">
      <w:numFmt w:val="bullet"/>
      <w:lvlText w:val="•"/>
      <w:lvlJc w:val="left"/>
      <w:pPr>
        <w:ind w:left="1547" w:hanging="360"/>
      </w:pPr>
      <w:rPr>
        <w:rFonts w:hint="default"/>
        <w:lang w:val="es-ES" w:eastAsia="en-US" w:bidi="ar-SA"/>
      </w:rPr>
    </w:lvl>
    <w:lvl w:ilvl="4" w:tplc="49B063C8">
      <w:numFmt w:val="bullet"/>
      <w:lvlText w:val="•"/>
      <w:lvlJc w:val="left"/>
      <w:pPr>
        <w:ind w:left="1730" w:hanging="360"/>
      </w:pPr>
      <w:rPr>
        <w:rFonts w:hint="default"/>
        <w:lang w:val="es-ES" w:eastAsia="en-US" w:bidi="ar-SA"/>
      </w:rPr>
    </w:lvl>
    <w:lvl w:ilvl="5" w:tplc="7C62552E">
      <w:numFmt w:val="bullet"/>
      <w:lvlText w:val="•"/>
      <w:lvlJc w:val="left"/>
      <w:pPr>
        <w:ind w:left="1912" w:hanging="360"/>
      </w:pPr>
      <w:rPr>
        <w:rFonts w:hint="default"/>
        <w:lang w:val="es-ES" w:eastAsia="en-US" w:bidi="ar-SA"/>
      </w:rPr>
    </w:lvl>
    <w:lvl w:ilvl="6" w:tplc="4B847DFE">
      <w:numFmt w:val="bullet"/>
      <w:lvlText w:val="•"/>
      <w:lvlJc w:val="left"/>
      <w:pPr>
        <w:ind w:left="2095" w:hanging="360"/>
      </w:pPr>
      <w:rPr>
        <w:rFonts w:hint="default"/>
        <w:lang w:val="es-ES" w:eastAsia="en-US" w:bidi="ar-SA"/>
      </w:rPr>
    </w:lvl>
    <w:lvl w:ilvl="7" w:tplc="EC9250CE">
      <w:numFmt w:val="bullet"/>
      <w:lvlText w:val="•"/>
      <w:lvlJc w:val="left"/>
      <w:pPr>
        <w:ind w:left="2277" w:hanging="360"/>
      </w:pPr>
      <w:rPr>
        <w:rFonts w:hint="default"/>
        <w:lang w:val="es-ES" w:eastAsia="en-US" w:bidi="ar-SA"/>
      </w:rPr>
    </w:lvl>
    <w:lvl w:ilvl="8" w:tplc="769CAF92">
      <w:numFmt w:val="bullet"/>
      <w:lvlText w:val="•"/>
      <w:lvlJc w:val="left"/>
      <w:pPr>
        <w:ind w:left="2460" w:hanging="360"/>
      </w:pPr>
      <w:rPr>
        <w:rFonts w:hint="default"/>
        <w:lang w:val="es-ES" w:eastAsia="en-US" w:bidi="ar-SA"/>
      </w:rPr>
    </w:lvl>
  </w:abstractNum>
  <w:abstractNum w:abstractNumId="11" w15:restartNumberingAfterBreak="0">
    <w:nsid w:val="2A5536E3"/>
    <w:multiLevelType w:val="hybridMultilevel"/>
    <w:tmpl w:val="C6C06512"/>
    <w:lvl w:ilvl="0" w:tplc="C92657FE">
      <w:start w:val="1"/>
      <w:numFmt w:val="decimal"/>
      <w:lvlText w:val="%1."/>
      <w:lvlJc w:val="left"/>
      <w:pPr>
        <w:ind w:left="949" w:hanging="360"/>
        <w:jc w:val="right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99"/>
        <w:sz w:val="20"/>
        <w:szCs w:val="20"/>
        <w:lang w:val="es-ES" w:eastAsia="en-US" w:bidi="ar-SA"/>
      </w:rPr>
    </w:lvl>
    <w:lvl w:ilvl="1" w:tplc="45346A2A">
      <w:numFmt w:val="bullet"/>
      <w:lvlText w:val="•"/>
      <w:lvlJc w:val="left"/>
      <w:pPr>
        <w:ind w:left="1128" w:hanging="360"/>
      </w:pPr>
      <w:rPr>
        <w:rFonts w:hint="default"/>
        <w:lang w:val="es-ES" w:eastAsia="en-US" w:bidi="ar-SA"/>
      </w:rPr>
    </w:lvl>
    <w:lvl w:ilvl="2" w:tplc="28A8334C">
      <w:numFmt w:val="bullet"/>
      <w:lvlText w:val="•"/>
      <w:lvlJc w:val="left"/>
      <w:pPr>
        <w:ind w:left="1316" w:hanging="360"/>
      </w:pPr>
      <w:rPr>
        <w:rFonts w:hint="default"/>
        <w:lang w:val="es-ES" w:eastAsia="en-US" w:bidi="ar-SA"/>
      </w:rPr>
    </w:lvl>
    <w:lvl w:ilvl="3" w:tplc="4438651A">
      <w:numFmt w:val="bullet"/>
      <w:lvlText w:val="•"/>
      <w:lvlJc w:val="left"/>
      <w:pPr>
        <w:ind w:left="1504" w:hanging="360"/>
      </w:pPr>
      <w:rPr>
        <w:rFonts w:hint="default"/>
        <w:lang w:val="es-ES" w:eastAsia="en-US" w:bidi="ar-SA"/>
      </w:rPr>
    </w:lvl>
    <w:lvl w:ilvl="4" w:tplc="F8FECFA4">
      <w:numFmt w:val="bullet"/>
      <w:lvlText w:val="•"/>
      <w:lvlJc w:val="left"/>
      <w:pPr>
        <w:ind w:left="1692" w:hanging="360"/>
      </w:pPr>
      <w:rPr>
        <w:rFonts w:hint="default"/>
        <w:lang w:val="es-ES" w:eastAsia="en-US" w:bidi="ar-SA"/>
      </w:rPr>
    </w:lvl>
    <w:lvl w:ilvl="5" w:tplc="831EA10E">
      <w:numFmt w:val="bullet"/>
      <w:lvlText w:val="•"/>
      <w:lvlJc w:val="left"/>
      <w:pPr>
        <w:ind w:left="1880" w:hanging="360"/>
      </w:pPr>
      <w:rPr>
        <w:rFonts w:hint="default"/>
        <w:lang w:val="es-ES" w:eastAsia="en-US" w:bidi="ar-SA"/>
      </w:rPr>
    </w:lvl>
    <w:lvl w:ilvl="6" w:tplc="2DC66B7A">
      <w:numFmt w:val="bullet"/>
      <w:lvlText w:val="•"/>
      <w:lvlJc w:val="left"/>
      <w:pPr>
        <w:ind w:left="2068" w:hanging="360"/>
      </w:pPr>
      <w:rPr>
        <w:rFonts w:hint="default"/>
        <w:lang w:val="es-ES" w:eastAsia="en-US" w:bidi="ar-SA"/>
      </w:rPr>
    </w:lvl>
    <w:lvl w:ilvl="7" w:tplc="C62C1ACA">
      <w:numFmt w:val="bullet"/>
      <w:lvlText w:val="•"/>
      <w:lvlJc w:val="left"/>
      <w:pPr>
        <w:ind w:left="2256" w:hanging="360"/>
      </w:pPr>
      <w:rPr>
        <w:rFonts w:hint="default"/>
        <w:lang w:val="es-ES" w:eastAsia="en-US" w:bidi="ar-SA"/>
      </w:rPr>
    </w:lvl>
    <w:lvl w:ilvl="8" w:tplc="075C954E">
      <w:numFmt w:val="bullet"/>
      <w:lvlText w:val="•"/>
      <w:lvlJc w:val="left"/>
      <w:pPr>
        <w:ind w:left="2444" w:hanging="360"/>
      </w:pPr>
      <w:rPr>
        <w:rFonts w:hint="default"/>
        <w:lang w:val="es-ES" w:eastAsia="en-US" w:bidi="ar-SA"/>
      </w:rPr>
    </w:lvl>
  </w:abstractNum>
  <w:abstractNum w:abstractNumId="12" w15:restartNumberingAfterBreak="0">
    <w:nsid w:val="2FA626BD"/>
    <w:multiLevelType w:val="hybridMultilevel"/>
    <w:tmpl w:val="C3EE15D8"/>
    <w:lvl w:ilvl="0" w:tplc="57B09386">
      <w:numFmt w:val="bullet"/>
      <w:lvlText w:val="•"/>
      <w:lvlJc w:val="left"/>
      <w:pPr>
        <w:ind w:left="378" w:hanging="284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0"/>
        <w:szCs w:val="20"/>
        <w:lang w:val="es-ES" w:eastAsia="en-US" w:bidi="ar-SA"/>
      </w:rPr>
    </w:lvl>
    <w:lvl w:ilvl="1" w:tplc="196824C2">
      <w:numFmt w:val="bullet"/>
      <w:lvlText w:val="•"/>
      <w:lvlJc w:val="left"/>
      <w:pPr>
        <w:ind w:left="624" w:hanging="284"/>
      </w:pPr>
      <w:rPr>
        <w:rFonts w:hint="default"/>
        <w:lang w:val="es-ES" w:eastAsia="en-US" w:bidi="ar-SA"/>
      </w:rPr>
    </w:lvl>
    <w:lvl w:ilvl="2" w:tplc="8B4C8164">
      <w:numFmt w:val="bullet"/>
      <w:lvlText w:val="•"/>
      <w:lvlJc w:val="left"/>
      <w:pPr>
        <w:ind w:left="868" w:hanging="284"/>
      </w:pPr>
      <w:rPr>
        <w:rFonts w:hint="default"/>
        <w:lang w:val="es-ES" w:eastAsia="en-US" w:bidi="ar-SA"/>
      </w:rPr>
    </w:lvl>
    <w:lvl w:ilvl="3" w:tplc="43AC92FA">
      <w:numFmt w:val="bullet"/>
      <w:lvlText w:val="•"/>
      <w:lvlJc w:val="left"/>
      <w:pPr>
        <w:ind w:left="1112" w:hanging="284"/>
      </w:pPr>
      <w:rPr>
        <w:rFonts w:hint="default"/>
        <w:lang w:val="es-ES" w:eastAsia="en-US" w:bidi="ar-SA"/>
      </w:rPr>
    </w:lvl>
    <w:lvl w:ilvl="4" w:tplc="09DCAE2C">
      <w:numFmt w:val="bullet"/>
      <w:lvlText w:val="•"/>
      <w:lvlJc w:val="left"/>
      <w:pPr>
        <w:ind w:left="1356" w:hanging="284"/>
      </w:pPr>
      <w:rPr>
        <w:rFonts w:hint="default"/>
        <w:lang w:val="es-ES" w:eastAsia="en-US" w:bidi="ar-SA"/>
      </w:rPr>
    </w:lvl>
    <w:lvl w:ilvl="5" w:tplc="767611F0">
      <w:numFmt w:val="bullet"/>
      <w:lvlText w:val="•"/>
      <w:lvlJc w:val="left"/>
      <w:pPr>
        <w:ind w:left="1600" w:hanging="284"/>
      </w:pPr>
      <w:rPr>
        <w:rFonts w:hint="default"/>
        <w:lang w:val="es-ES" w:eastAsia="en-US" w:bidi="ar-SA"/>
      </w:rPr>
    </w:lvl>
    <w:lvl w:ilvl="6" w:tplc="7834D89A">
      <w:numFmt w:val="bullet"/>
      <w:lvlText w:val="•"/>
      <w:lvlJc w:val="left"/>
      <w:pPr>
        <w:ind w:left="1844" w:hanging="284"/>
      </w:pPr>
      <w:rPr>
        <w:rFonts w:hint="default"/>
        <w:lang w:val="es-ES" w:eastAsia="en-US" w:bidi="ar-SA"/>
      </w:rPr>
    </w:lvl>
    <w:lvl w:ilvl="7" w:tplc="1FB4952C">
      <w:numFmt w:val="bullet"/>
      <w:lvlText w:val="•"/>
      <w:lvlJc w:val="left"/>
      <w:pPr>
        <w:ind w:left="2088" w:hanging="284"/>
      </w:pPr>
      <w:rPr>
        <w:rFonts w:hint="default"/>
        <w:lang w:val="es-ES" w:eastAsia="en-US" w:bidi="ar-SA"/>
      </w:rPr>
    </w:lvl>
    <w:lvl w:ilvl="8" w:tplc="4D2CDE56">
      <w:numFmt w:val="bullet"/>
      <w:lvlText w:val="•"/>
      <w:lvlJc w:val="left"/>
      <w:pPr>
        <w:ind w:left="2332" w:hanging="284"/>
      </w:pPr>
      <w:rPr>
        <w:rFonts w:hint="default"/>
        <w:lang w:val="es-ES" w:eastAsia="en-US" w:bidi="ar-SA"/>
      </w:rPr>
    </w:lvl>
  </w:abstractNum>
  <w:abstractNum w:abstractNumId="13" w15:restartNumberingAfterBreak="0">
    <w:nsid w:val="3A9403B5"/>
    <w:multiLevelType w:val="hybridMultilevel"/>
    <w:tmpl w:val="D13C9CFA"/>
    <w:lvl w:ilvl="0" w:tplc="C316C9A0">
      <w:start w:val="1"/>
      <w:numFmt w:val="decimal"/>
      <w:lvlText w:val="%1."/>
      <w:lvlJc w:val="left"/>
      <w:pPr>
        <w:ind w:left="1209" w:hanging="360"/>
        <w:jc w:val="right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99"/>
        <w:sz w:val="20"/>
        <w:szCs w:val="20"/>
        <w:lang w:val="es-ES" w:eastAsia="en-US" w:bidi="ar-SA"/>
      </w:rPr>
    </w:lvl>
    <w:lvl w:ilvl="1" w:tplc="B44405C2">
      <w:numFmt w:val="bullet"/>
      <w:lvlText w:val="•"/>
      <w:lvlJc w:val="left"/>
      <w:pPr>
        <w:ind w:left="1365" w:hanging="360"/>
      </w:pPr>
      <w:rPr>
        <w:rFonts w:hint="default"/>
        <w:lang w:val="es-ES" w:eastAsia="en-US" w:bidi="ar-SA"/>
      </w:rPr>
    </w:lvl>
    <w:lvl w:ilvl="2" w:tplc="53403D9A">
      <w:numFmt w:val="bullet"/>
      <w:lvlText w:val="•"/>
      <w:lvlJc w:val="left"/>
      <w:pPr>
        <w:ind w:left="1531" w:hanging="360"/>
      </w:pPr>
      <w:rPr>
        <w:rFonts w:hint="default"/>
        <w:lang w:val="es-ES" w:eastAsia="en-US" w:bidi="ar-SA"/>
      </w:rPr>
    </w:lvl>
    <w:lvl w:ilvl="3" w:tplc="897E2ACA">
      <w:numFmt w:val="bullet"/>
      <w:lvlText w:val="•"/>
      <w:lvlJc w:val="left"/>
      <w:pPr>
        <w:ind w:left="1697" w:hanging="360"/>
      </w:pPr>
      <w:rPr>
        <w:rFonts w:hint="default"/>
        <w:lang w:val="es-ES" w:eastAsia="en-US" w:bidi="ar-SA"/>
      </w:rPr>
    </w:lvl>
    <w:lvl w:ilvl="4" w:tplc="0FFE086E">
      <w:numFmt w:val="bullet"/>
      <w:lvlText w:val="•"/>
      <w:lvlJc w:val="left"/>
      <w:pPr>
        <w:ind w:left="1863" w:hanging="360"/>
      </w:pPr>
      <w:rPr>
        <w:rFonts w:hint="default"/>
        <w:lang w:val="es-ES" w:eastAsia="en-US" w:bidi="ar-SA"/>
      </w:rPr>
    </w:lvl>
    <w:lvl w:ilvl="5" w:tplc="B4C0AFB2">
      <w:numFmt w:val="bullet"/>
      <w:lvlText w:val="•"/>
      <w:lvlJc w:val="left"/>
      <w:pPr>
        <w:ind w:left="2029" w:hanging="360"/>
      </w:pPr>
      <w:rPr>
        <w:rFonts w:hint="default"/>
        <w:lang w:val="es-ES" w:eastAsia="en-US" w:bidi="ar-SA"/>
      </w:rPr>
    </w:lvl>
    <w:lvl w:ilvl="6" w:tplc="DAC450E6">
      <w:numFmt w:val="bullet"/>
      <w:lvlText w:val="•"/>
      <w:lvlJc w:val="left"/>
      <w:pPr>
        <w:ind w:left="2195" w:hanging="360"/>
      </w:pPr>
      <w:rPr>
        <w:rFonts w:hint="default"/>
        <w:lang w:val="es-ES" w:eastAsia="en-US" w:bidi="ar-SA"/>
      </w:rPr>
    </w:lvl>
    <w:lvl w:ilvl="7" w:tplc="120EF4C8">
      <w:numFmt w:val="bullet"/>
      <w:lvlText w:val="•"/>
      <w:lvlJc w:val="left"/>
      <w:pPr>
        <w:ind w:left="2361" w:hanging="360"/>
      </w:pPr>
      <w:rPr>
        <w:rFonts w:hint="default"/>
        <w:lang w:val="es-ES" w:eastAsia="en-US" w:bidi="ar-SA"/>
      </w:rPr>
    </w:lvl>
    <w:lvl w:ilvl="8" w:tplc="247020FA">
      <w:numFmt w:val="bullet"/>
      <w:lvlText w:val="•"/>
      <w:lvlJc w:val="left"/>
      <w:pPr>
        <w:ind w:left="2527" w:hanging="360"/>
      </w:pPr>
      <w:rPr>
        <w:rFonts w:hint="default"/>
        <w:lang w:val="es-ES" w:eastAsia="en-US" w:bidi="ar-SA"/>
      </w:rPr>
    </w:lvl>
  </w:abstractNum>
  <w:abstractNum w:abstractNumId="14" w15:restartNumberingAfterBreak="0">
    <w:nsid w:val="42A61D76"/>
    <w:multiLevelType w:val="hybridMultilevel"/>
    <w:tmpl w:val="EA28BF56"/>
    <w:lvl w:ilvl="0" w:tplc="BC4AE284">
      <w:start w:val="1"/>
      <w:numFmt w:val="decimal"/>
      <w:lvlText w:val="%1."/>
      <w:lvlJc w:val="left"/>
      <w:pPr>
        <w:ind w:left="1040" w:hanging="567"/>
        <w:jc w:val="right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99"/>
        <w:sz w:val="20"/>
        <w:szCs w:val="20"/>
        <w:lang w:val="es-ES" w:eastAsia="en-US" w:bidi="ar-SA"/>
      </w:rPr>
    </w:lvl>
    <w:lvl w:ilvl="1" w:tplc="864A6976">
      <w:numFmt w:val="bullet"/>
      <w:lvlText w:val="•"/>
      <w:lvlJc w:val="left"/>
      <w:pPr>
        <w:ind w:left="1218" w:hanging="567"/>
      </w:pPr>
      <w:rPr>
        <w:rFonts w:hint="default"/>
        <w:lang w:val="es-ES" w:eastAsia="en-US" w:bidi="ar-SA"/>
      </w:rPr>
    </w:lvl>
    <w:lvl w:ilvl="2" w:tplc="49F2420E">
      <w:numFmt w:val="bullet"/>
      <w:lvlText w:val="•"/>
      <w:lvlJc w:val="left"/>
      <w:pPr>
        <w:ind w:left="1397" w:hanging="567"/>
      </w:pPr>
      <w:rPr>
        <w:rFonts w:hint="default"/>
        <w:lang w:val="es-ES" w:eastAsia="en-US" w:bidi="ar-SA"/>
      </w:rPr>
    </w:lvl>
    <w:lvl w:ilvl="3" w:tplc="73B2DAEA">
      <w:numFmt w:val="bullet"/>
      <w:lvlText w:val="•"/>
      <w:lvlJc w:val="left"/>
      <w:pPr>
        <w:ind w:left="1575" w:hanging="567"/>
      </w:pPr>
      <w:rPr>
        <w:rFonts w:hint="default"/>
        <w:lang w:val="es-ES" w:eastAsia="en-US" w:bidi="ar-SA"/>
      </w:rPr>
    </w:lvl>
    <w:lvl w:ilvl="4" w:tplc="FEB651BC">
      <w:numFmt w:val="bullet"/>
      <w:lvlText w:val="•"/>
      <w:lvlJc w:val="left"/>
      <w:pPr>
        <w:ind w:left="1754" w:hanging="567"/>
      </w:pPr>
      <w:rPr>
        <w:rFonts w:hint="default"/>
        <w:lang w:val="es-ES" w:eastAsia="en-US" w:bidi="ar-SA"/>
      </w:rPr>
    </w:lvl>
    <w:lvl w:ilvl="5" w:tplc="305E0120">
      <w:numFmt w:val="bullet"/>
      <w:lvlText w:val="•"/>
      <w:lvlJc w:val="left"/>
      <w:pPr>
        <w:ind w:left="1932" w:hanging="567"/>
      </w:pPr>
      <w:rPr>
        <w:rFonts w:hint="default"/>
        <w:lang w:val="es-ES" w:eastAsia="en-US" w:bidi="ar-SA"/>
      </w:rPr>
    </w:lvl>
    <w:lvl w:ilvl="6" w:tplc="85D02480">
      <w:numFmt w:val="bullet"/>
      <w:lvlText w:val="•"/>
      <w:lvlJc w:val="left"/>
      <w:pPr>
        <w:ind w:left="2111" w:hanging="567"/>
      </w:pPr>
      <w:rPr>
        <w:rFonts w:hint="default"/>
        <w:lang w:val="es-ES" w:eastAsia="en-US" w:bidi="ar-SA"/>
      </w:rPr>
    </w:lvl>
    <w:lvl w:ilvl="7" w:tplc="83EA1B82">
      <w:numFmt w:val="bullet"/>
      <w:lvlText w:val="•"/>
      <w:lvlJc w:val="left"/>
      <w:pPr>
        <w:ind w:left="2289" w:hanging="567"/>
      </w:pPr>
      <w:rPr>
        <w:rFonts w:hint="default"/>
        <w:lang w:val="es-ES" w:eastAsia="en-US" w:bidi="ar-SA"/>
      </w:rPr>
    </w:lvl>
    <w:lvl w:ilvl="8" w:tplc="C2B66B00">
      <w:numFmt w:val="bullet"/>
      <w:lvlText w:val="•"/>
      <w:lvlJc w:val="left"/>
      <w:pPr>
        <w:ind w:left="2468" w:hanging="567"/>
      </w:pPr>
      <w:rPr>
        <w:rFonts w:hint="default"/>
        <w:lang w:val="es-ES" w:eastAsia="en-US" w:bidi="ar-SA"/>
      </w:rPr>
    </w:lvl>
  </w:abstractNum>
  <w:abstractNum w:abstractNumId="15" w15:restartNumberingAfterBreak="0">
    <w:nsid w:val="42C66DA1"/>
    <w:multiLevelType w:val="hybridMultilevel"/>
    <w:tmpl w:val="FC6673A4"/>
    <w:lvl w:ilvl="0" w:tplc="D584B3B0">
      <w:start w:val="1"/>
      <w:numFmt w:val="decimal"/>
      <w:lvlText w:val="%1."/>
      <w:lvlJc w:val="left"/>
      <w:pPr>
        <w:ind w:left="827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99"/>
        <w:sz w:val="20"/>
        <w:szCs w:val="20"/>
        <w:lang w:val="es-ES" w:eastAsia="en-US" w:bidi="ar-SA"/>
      </w:rPr>
    </w:lvl>
    <w:lvl w:ilvl="1" w:tplc="E700B04E">
      <w:numFmt w:val="bullet"/>
      <w:lvlText w:val="•"/>
      <w:lvlJc w:val="left"/>
      <w:pPr>
        <w:ind w:left="1020" w:hanging="360"/>
      </w:pPr>
      <w:rPr>
        <w:rFonts w:hint="default"/>
        <w:lang w:val="es-ES" w:eastAsia="en-US" w:bidi="ar-SA"/>
      </w:rPr>
    </w:lvl>
    <w:lvl w:ilvl="2" w:tplc="2E2EF8B0">
      <w:numFmt w:val="bullet"/>
      <w:lvlText w:val="•"/>
      <w:lvlJc w:val="left"/>
      <w:pPr>
        <w:ind w:left="1221" w:hanging="360"/>
      </w:pPr>
      <w:rPr>
        <w:rFonts w:hint="default"/>
        <w:lang w:val="es-ES" w:eastAsia="en-US" w:bidi="ar-SA"/>
      </w:rPr>
    </w:lvl>
    <w:lvl w:ilvl="3" w:tplc="25E649BA">
      <w:numFmt w:val="bullet"/>
      <w:lvlText w:val="•"/>
      <w:lvlJc w:val="left"/>
      <w:pPr>
        <w:ind w:left="1421" w:hanging="360"/>
      </w:pPr>
      <w:rPr>
        <w:rFonts w:hint="default"/>
        <w:lang w:val="es-ES" w:eastAsia="en-US" w:bidi="ar-SA"/>
      </w:rPr>
    </w:lvl>
    <w:lvl w:ilvl="4" w:tplc="CE60F81A">
      <w:numFmt w:val="bullet"/>
      <w:lvlText w:val="•"/>
      <w:lvlJc w:val="left"/>
      <w:pPr>
        <w:ind w:left="1622" w:hanging="360"/>
      </w:pPr>
      <w:rPr>
        <w:rFonts w:hint="default"/>
        <w:lang w:val="es-ES" w:eastAsia="en-US" w:bidi="ar-SA"/>
      </w:rPr>
    </w:lvl>
    <w:lvl w:ilvl="5" w:tplc="94AC211A">
      <w:numFmt w:val="bullet"/>
      <w:lvlText w:val="•"/>
      <w:lvlJc w:val="left"/>
      <w:pPr>
        <w:ind w:left="1822" w:hanging="360"/>
      </w:pPr>
      <w:rPr>
        <w:rFonts w:hint="default"/>
        <w:lang w:val="es-ES" w:eastAsia="en-US" w:bidi="ar-SA"/>
      </w:rPr>
    </w:lvl>
    <w:lvl w:ilvl="6" w:tplc="64C2E5A0">
      <w:numFmt w:val="bullet"/>
      <w:lvlText w:val="•"/>
      <w:lvlJc w:val="left"/>
      <w:pPr>
        <w:ind w:left="2023" w:hanging="360"/>
      </w:pPr>
      <w:rPr>
        <w:rFonts w:hint="default"/>
        <w:lang w:val="es-ES" w:eastAsia="en-US" w:bidi="ar-SA"/>
      </w:rPr>
    </w:lvl>
    <w:lvl w:ilvl="7" w:tplc="D51418D2">
      <w:numFmt w:val="bullet"/>
      <w:lvlText w:val="•"/>
      <w:lvlJc w:val="left"/>
      <w:pPr>
        <w:ind w:left="2223" w:hanging="360"/>
      </w:pPr>
      <w:rPr>
        <w:rFonts w:hint="default"/>
        <w:lang w:val="es-ES" w:eastAsia="en-US" w:bidi="ar-SA"/>
      </w:rPr>
    </w:lvl>
    <w:lvl w:ilvl="8" w:tplc="7B00303C">
      <w:numFmt w:val="bullet"/>
      <w:lvlText w:val="•"/>
      <w:lvlJc w:val="left"/>
      <w:pPr>
        <w:ind w:left="2424" w:hanging="360"/>
      </w:pPr>
      <w:rPr>
        <w:rFonts w:hint="default"/>
        <w:lang w:val="es-ES" w:eastAsia="en-US" w:bidi="ar-SA"/>
      </w:rPr>
    </w:lvl>
  </w:abstractNum>
  <w:abstractNum w:abstractNumId="16" w15:restartNumberingAfterBreak="0">
    <w:nsid w:val="43513C24"/>
    <w:multiLevelType w:val="hybridMultilevel"/>
    <w:tmpl w:val="DA7674B4"/>
    <w:lvl w:ilvl="0" w:tplc="A3A69F58">
      <w:start w:val="1"/>
      <w:numFmt w:val="decimal"/>
      <w:lvlText w:val="%1."/>
      <w:lvlJc w:val="left"/>
      <w:pPr>
        <w:ind w:left="827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99"/>
        <w:sz w:val="20"/>
        <w:szCs w:val="20"/>
        <w:lang w:val="es-ES" w:eastAsia="en-US" w:bidi="ar-SA"/>
      </w:rPr>
    </w:lvl>
    <w:lvl w:ilvl="1" w:tplc="8D626AD4">
      <w:numFmt w:val="bullet"/>
      <w:lvlText w:val="•"/>
      <w:lvlJc w:val="left"/>
      <w:pPr>
        <w:ind w:left="1020" w:hanging="360"/>
      </w:pPr>
      <w:rPr>
        <w:rFonts w:hint="default"/>
        <w:lang w:val="es-ES" w:eastAsia="en-US" w:bidi="ar-SA"/>
      </w:rPr>
    </w:lvl>
    <w:lvl w:ilvl="2" w:tplc="D312EC24">
      <w:numFmt w:val="bullet"/>
      <w:lvlText w:val="•"/>
      <w:lvlJc w:val="left"/>
      <w:pPr>
        <w:ind w:left="1221" w:hanging="360"/>
      </w:pPr>
      <w:rPr>
        <w:rFonts w:hint="default"/>
        <w:lang w:val="es-ES" w:eastAsia="en-US" w:bidi="ar-SA"/>
      </w:rPr>
    </w:lvl>
    <w:lvl w:ilvl="3" w:tplc="E784326C">
      <w:numFmt w:val="bullet"/>
      <w:lvlText w:val="•"/>
      <w:lvlJc w:val="left"/>
      <w:pPr>
        <w:ind w:left="1421" w:hanging="360"/>
      </w:pPr>
      <w:rPr>
        <w:rFonts w:hint="default"/>
        <w:lang w:val="es-ES" w:eastAsia="en-US" w:bidi="ar-SA"/>
      </w:rPr>
    </w:lvl>
    <w:lvl w:ilvl="4" w:tplc="C4F80DC2">
      <w:numFmt w:val="bullet"/>
      <w:lvlText w:val="•"/>
      <w:lvlJc w:val="left"/>
      <w:pPr>
        <w:ind w:left="1622" w:hanging="360"/>
      </w:pPr>
      <w:rPr>
        <w:rFonts w:hint="default"/>
        <w:lang w:val="es-ES" w:eastAsia="en-US" w:bidi="ar-SA"/>
      </w:rPr>
    </w:lvl>
    <w:lvl w:ilvl="5" w:tplc="21D42068">
      <w:numFmt w:val="bullet"/>
      <w:lvlText w:val="•"/>
      <w:lvlJc w:val="left"/>
      <w:pPr>
        <w:ind w:left="1822" w:hanging="360"/>
      </w:pPr>
      <w:rPr>
        <w:rFonts w:hint="default"/>
        <w:lang w:val="es-ES" w:eastAsia="en-US" w:bidi="ar-SA"/>
      </w:rPr>
    </w:lvl>
    <w:lvl w:ilvl="6" w:tplc="BC42EA2A">
      <w:numFmt w:val="bullet"/>
      <w:lvlText w:val="•"/>
      <w:lvlJc w:val="left"/>
      <w:pPr>
        <w:ind w:left="2023" w:hanging="360"/>
      </w:pPr>
      <w:rPr>
        <w:rFonts w:hint="default"/>
        <w:lang w:val="es-ES" w:eastAsia="en-US" w:bidi="ar-SA"/>
      </w:rPr>
    </w:lvl>
    <w:lvl w:ilvl="7" w:tplc="FE3A7F56">
      <w:numFmt w:val="bullet"/>
      <w:lvlText w:val="•"/>
      <w:lvlJc w:val="left"/>
      <w:pPr>
        <w:ind w:left="2223" w:hanging="360"/>
      </w:pPr>
      <w:rPr>
        <w:rFonts w:hint="default"/>
        <w:lang w:val="es-ES" w:eastAsia="en-US" w:bidi="ar-SA"/>
      </w:rPr>
    </w:lvl>
    <w:lvl w:ilvl="8" w:tplc="78ACF1A8">
      <w:numFmt w:val="bullet"/>
      <w:lvlText w:val="•"/>
      <w:lvlJc w:val="left"/>
      <w:pPr>
        <w:ind w:left="2424" w:hanging="360"/>
      </w:pPr>
      <w:rPr>
        <w:rFonts w:hint="default"/>
        <w:lang w:val="es-ES" w:eastAsia="en-US" w:bidi="ar-SA"/>
      </w:rPr>
    </w:lvl>
  </w:abstractNum>
  <w:abstractNum w:abstractNumId="17" w15:restartNumberingAfterBreak="0">
    <w:nsid w:val="43B956F0"/>
    <w:multiLevelType w:val="hybridMultilevel"/>
    <w:tmpl w:val="F438BCF8"/>
    <w:lvl w:ilvl="0" w:tplc="1B445238">
      <w:start w:val="1"/>
      <w:numFmt w:val="decimal"/>
      <w:lvlText w:val="%1."/>
      <w:lvlJc w:val="left"/>
      <w:pPr>
        <w:ind w:left="1209" w:hanging="360"/>
        <w:jc w:val="right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99"/>
        <w:sz w:val="20"/>
        <w:szCs w:val="20"/>
        <w:lang w:val="es-ES" w:eastAsia="en-US" w:bidi="ar-SA"/>
      </w:rPr>
    </w:lvl>
    <w:lvl w:ilvl="1" w:tplc="9DD8D73A">
      <w:numFmt w:val="bullet"/>
      <w:lvlText w:val="•"/>
      <w:lvlJc w:val="left"/>
      <w:pPr>
        <w:ind w:left="1365" w:hanging="360"/>
      </w:pPr>
      <w:rPr>
        <w:rFonts w:hint="default"/>
        <w:lang w:val="es-ES" w:eastAsia="en-US" w:bidi="ar-SA"/>
      </w:rPr>
    </w:lvl>
    <w:lvl w:ilvl="2" w:tplc="6FBCFC90">
      <w:numFmt w:val="bullet"/>
      <w:lvlText w:val="•"/>
      <w:lvlJc w:val="left"/>
      <w:pPr>
        <w:ind w:left="1531" w:hanging="360"/>
      </w:pPr>
      <w:rPr>
        <w:rFonts w:hint="default"/>
        <w:lang w:val="es-ES" w:eastAsia="en-US" w:bidi="ar-SA"/>
      </w:rPr>
    </w:lvl>
    <w:lvl w:ilvl="3" w:tplc="C21C49C0">
      <w:numFmt w:val="bullet"/>
      <w:lvlText w:val="•"/>
      <w:lvlJc w:val="left"/>
      <w:pPr>
        <w:ind w:left="1697" w:hanging="360"/>
      </w:pPr>
      <w:rPr>
        <w:rFonts w:hint="default"/>
        <w:lang w:val="es-ES" w:eastAsia="en-US" w:bidi="ar-SA"/>
      </w:rPr>
    </w:lvl>
    <w:lvl w:ilvl="4" w:tplc="98FC9274">
      <w:numFmt w:val="bullet"/>
      <w:lvlText w:val="•"/>
      <w:lvlJc w:val="left"/>
      <w:pPr>
        <w:ind w:left="1863" w:hanging="360"/>
      </w:pPr>
      <w:rPr>
        <w:rFonts w:hint="default"/>
        <w:lang w:val="es-ES" w:eastAsia="en-US" w:bidi="ar-SA"/>
      </w:rPr>
    </w:lvl>
    <w:lvl w:ilvl="5" w:tplc="124A2654">
      <w:numFmt w:val="bullet"/>
      <w:lvlText w:val="•"/>
      <w:lvlJc w:val="left"/>
      <w:pPr>
        <w:ind w:left="2029" w:hanging="360"/>
      </w:pPr>
      <w:rPr>
        <w:rFonts w:hint="default"/>
        <w:lang w:val="es-ES" w:eastAsia="en-US" w:bidi="ar-SA"/>
      </w:rPr>
    </w:lvl>
    <w:lvl w:ilvl="6" w:tplc="E5A6A4BA">
      <w:numFmt w:val="bullet"/>
      <w:lvlText w:val="•"/>
      <w:lvlJc w:val="left"/>
      <w:pPr>
        <w:ind w:left="2195" w:hanging="360"/>
      </w:pPr>
      <w:rPr>
        <w:rFonts w:hint="default"/>
        <w:lang w:val="es-ES" w:eastAsia="en-US" w:bidi="ar-SA"/>
      </w:rPr>
    </w:lvl>
    <w:lvl w:ilvl="7" w:tplc="0428E70A">
      <w:numFmt w:val="bullet"/>
      <w:lvlText w:val="•"/>
      <w:lvlJc w:val="left"/>
      <w:pPr>
        <w:ind w:left="2361" w:hanging="360"/>
      </w:pPr>
      <w:rPr>
        <w:rFonts w:hint="default"/>
        <w:lang w:val="es-ES" w:eastAsia="en-US" w:bidi="ar-SA"/>
      </w:rPr>
    </w:lvl>
    <w:lvl w:ilvl="8" w:tplc="125EE422">
      <w:numFmt w:val="bullet"/>
      <w:lvlText w:val="•"/>
      <w:lvlJc w:val="left"/>
      <w:pPr>
        <w:ind w:left="2527" w:hanging="360"/>
      </w:pPr>
      <w:rPr>
        <w:rFonts w:hint="default"/>
        <w:lang w:val="es-ES" w:eastAsia="en-US" w:bidi="ar-SA"/>
      </w:rPr>
    </w:lvl>
  </w:abstractNum>
  <w:abstractNum w:abstractNumId="18" w15:restartNumberingAfterBreak="0">
    <w:nsid w:val="50C14E6C"/>
    <w:multiLevelType w:val="hybridMultilevel"/>
    <w:tmpl w:val="A2AE77C6"/>
    <w:lvl w:ilvl="0" w:tplc="897A81C8">
      <w:start w:val="1"/>
      <w:numFmt w:val="decimal"/>
      <w:lvlText w:val="%1."/>
      <w:lvlJc w:val="left"/>
      <w:pPr>
        <w:ind w:left="1110" w:hanging="360"/>
        <w:jc w:val="right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99"/>
        <w:sz w:val="20"/>
        <w:szCs w:val="20"/>
        <w:lang w:val="es-ES" w:eastAsia="en-US" w:bidi="ar-SA"/>
      </w:rPr>
    </w:lvl>
    <w:lvl w:ilvl="1" w:tplc="6570EF22">
      <w:numFmt w:val="bullet"/>
      <w:lvlText w:val="•"/>
      <w:lvlJc w:val="left"/>
      <w:pPr>
        <w:ind w:left="1293" w:hanging="360"/>
      </w:pPr>
      <w:rPr>
        <w:rFonts w:hint="default"/>
        <w:lang w:val="es-ES" w:eastAsia="en-US" w:bidi="ar-SA"/>
      </w:rPr>
    </w:lvl>
    <w:lvl w:ilvl="2" w:tplc="A6C09FB6">
      <w:numFmt w:val="bullet"/>
      <w:lvlText w:val="•"/>
      <w:lvlJc w:val="left"/>
      <w:pPr>
        <w:ind w:left="1467" w:hanging="360"/>
      </w:pPr>
      <w:rPr>
        <w:rFonts w:hint="default"/>
        <w:lang w:val="es-ES" w:eastAsia="en-US" w:bidi="ar-SA"/>
      </w:rPr>
    </w:lvl>
    <w:lvl w:ilvl="3" w:tplc="78B8B7B0">
      <w:numFmt w:val="bullet"/>
      <w:lvlText w:val="•"/>
      <w:lvlJc w:val="left"/>
      <w:pPr>
        <w:ind w:left="1641" w:hanging="360"/>
      </w:pPr>
      <w:rPr>
        <w:rFonts w:hint="default"/>
        <w:lang w:val="es-ES" w:eastAsia="en-US" w:bidi="ar-SA"/>
      </w:rPr>
    </w:lvl>
    <w:lvl w:ilvl="4" w:tplc="811EC138">
      <w:numFmt w:val="bullet"/>
      <w:lvlText w:val="•"/>
      <w:lvlJc w:val="left"/>
      <w:pPr>
        <w:ind w:left="1815" w:hanging="360"/>
      </w:pPr>
      <w:rPr>
        <w:rFonts w:hint="default"/>
        <w:lang w:val="es-ES" w:eastAsia="en-US" w:bidi="ar-SA"/>
      </w:rPr>
    </w:lvl>
    <w:lvl w:ilvl="5" w:tplc="1AEE75CA">
      <w:numFmt w:val="bullet"/>
      <w:lvlText w:val="•"/>
      <w:lvlJc w:val="left"/>
      <w:pPr>
        <w:ind w:left="1989" w:hanging="360"/>
      </w:pPr>
      <w:rPr>
        <w:rFonts w:hint="default"/>
        <w:lang w:val="es-ES" w:eastAsia="en-US" w:bidi="ar-SA"/>
      </w:rPr>
    </w:lvl>
    <w:lvl w:ilvl="6" w:tplc="2C20396E">
      <w:numFmt w:val="bullet"/>
      <w:lvlText w:val="•"/>
      <w:lvlJc w:val="left"/>
      <w:pPr>
        <w:ind w:left="2163" w:hanging="360"/>
      </w:pPr>
      <w:rPr>
        <w:rFonts w:hint="default"/>
        <w:lang w:val="es-ES" w:eastAsia="en-US" w:bidi="ar-SA"/>
      </w:rPr>
    </w:lvl>
    <w:lvl w:ilvl="7" w:tplc="8F5C4AC0">
      <w:numFmt w:val="bullet"/>
      <w:lvlText w:val="•"/>
      <w:lvlJc w:val="left"/>
      <w:pPr>
        <w:ind w:left="2337" w:hanging="360"/>
      </w:pPr>
      <w:rPr>
        <w:rFonts w:hint="default"/>
        <w:lang w:val="es-ES" w:eastAsia="en-US" w:bidi="ar-SA"/>
      </w:rPr>
    </w:lvl>
    <w:lvl w:ilvl="8" w:tplc="2FE2423C">
      <w:numFmt w:val="bullet"/>
      <w:lvlText w:val="•"/>
      <w:lvlJc w:val="left"/>
      <w:pPr>
        <w:ind w:left="2511" w:hanging="360"/>
      </w:pPr>
      <w:rPr>
        <w:rFonts w:hint="default"/>
        <w:lang w:val="es-ES" w:eastAsia="en-US" w:bidi="ar-SA"/>
      </w:rPr>
    </w:lvl>
  </w:abstractNum>
  <w:abstractNum w:abstractNumId="19" w15:restartNumberingAfterBreak="0">
    <w:nsid w:val="535B174C"/>
    <w:multiLevelType w:val="hybridMultilevel"/>
    <w:tmpl w:val="E9C6111E"/>
    <w:lvl w:ilvl="0" w:tplc="2A6E2EDE">
      <w:start w:val="1"/>
      <w:numFmt w:val="decimal"/>
      <w:lvlText w:val="%1."/>
      <w:lvlJc w:val="left"/>
      <w:pPr>
        <w:ind w:left="827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99"/>
        <w:sz w:val="20"/>
        <w:szCs w:val="20"/>
        <w:lang w:val="es-ES" w:eastAsia="en-US" w:bidi="ar-SA"/>
      </w:rPr>
    </w:lvl>
    <w:lvl w:ilvl="1" w:tplc="70FE1AE2">
      <w:numFmt w:val="bullet"/>
      <w:lvlText w:val="•"/>
      <w:lvlJc w:val="left"/>
      <w:pPr>
        <w:ind w:left="1023" w:hanging="360"/>
      </w:pPr>
      <w:rPr>
        <w:rFonts w:hint="default"/>
        <w:lang w:val="es-ES" w:eastAsia="en-US" w:bidi="ar-SA"/>
      </w:rPr>
    </w:lvl>
    <w:lvl w:ilvl="2" w:tplc="CDB4F94A">
      <w:numFmt w:val="bullet"/>
      <w:lvlText w:val="•"/>
      <w:lvlJc w:val="left"/>
      <w:pPr>
        <w:ind w:left="1227" w:hanging="360"/>
      </w:pPr>
      <w:rPr>
        <w:rFonts w:hint="default"/>
        <w:lang w:val="es-ES" w:eastAsia="en-US" w:bidi="ar-SA"/>
      </w:rPr>
    </w:lvl>
    <w:lvl w:ilvl="3" w:tplc="20D0308A">
      <w:numFmt w:val="bullet"/>
      <w:lvlText w:val="•"/>
      <w:lvlJc w:val="left"/>
      <w:pPr>
        <w:ind w:left="1431" w:hanging="360"/>
      </w:pPr>
      <w:rPr>
        <w:rFonts w:hint="default"/>
        <w:lang w:val="es-ES" w:eastAsia="en-US" w:bidi="ar-SA"/>
      </w:rPr>
    </w:lvl>
    <w:lvl w:ilvl="4" w:tplc="9B628484">
      <w:numFmt w:val="bullet"/>
      <w:lvlText w:val="•"/>
      <w:lvlJc w:val="left"/>
      <w:pPr>
        <w:ind w:left="1635" w:hanging="360"/>
      </w:pPr>
      <w:rPr>
        <w:rFonts w:hint="default"/>
        <w:lang w:val="es-ES" w:eastAsia="en-US" w:bidi="ar-SA"/>
      </w:rPr>
    </w:lvl>
    <w:lvl w:ilvl="5" w:tplc="2FAAD2DE">
      <w:numFmt w:val="bullet"/>
      <w:lvlText w:val="•"/>
      <w:lvlJc w:val="left"/>
      <w:pPr>
        <w:ind w:left="1839" w:hanging="360"/>
      </w:pPr>
      <w:rPr>
        <w:rFonts w:hint="default"/>
        <w:lang w:val="es-ES" w:eastAsia="en-US" w:bidi="ar-SA"/>
      </w:rPr>
    </w:lvl>
    <w:lvl w:ilvl="6" w:tplc="3258E326">
      <w:numFmt w:val="bullet"/>
      <w:lvlText w:val="•"/>
      <w:lvlJc w:val="left"/>
      <w:pPr>
        <w:ind w:left="2043" w:hanging="360"/>
      </w:pPr>
      <w:rPr>
        <w:rFonts w:hint="default"/>
        <w:lang w:val="es-ES" w:eastAsia="en-US" w:bidi="ar-SA"/>
      </w:rPr>
    </w:lvl>
    <w:lvl w:ilvl="7" w:tplc="DA28A84E">
      <w:numFmt w:val="bullet"/>
      <w:lvlText w:val="•"/>
      <w:lvlJc w:val="left"/>
      <w:pPr>
        <w:ind w:left="2247" w:hanging="360"/>
      </w:pPr>
      <w:rPr>
        <w:rFonts w:hint="default"/>
        <w:lang w:val="es-ES" w:eastAsia="en-US" w:bidi="ar-SA"/>
      </w:rPr>
    </w:lvl>
    <w:lvl w:ilvl="8" w:tplc="24C87676">
      <w:numFmt w:val="bullet"/>
      <w:lvlText w:val="•"/>
      <w:lvlJc w:val="left"/>
      <w:pPr>
        <w:ind w:left="2451" w:hanging="360"/>
      </w:pPr>
      <w:rPr>
        <w:rFonts w:hint="default"/>
        <w:lang w:val="es-ES" w:eastAsia="en-US" w:bidi="ar-SA"/>
      </w:rPr>
    </w:lvl>
  </w:abstractNum>
  <w:abstractNum w:abstractNumId="20" w15:restartNumberingAfterBreak="0">
    <w:nsid w:val="73653CC9"/>
    <w:multiLevelType w:val="hybridMultilevel"/>
    <w:tmpl w:val="586EFA00"/>
    <w:lvl w:ilvl="0" w:tplc="9F40D980">
      <w:start w:val="1"/>
      <w:numFmt w:val="decimal"/>
      <w:lvlText w:val="%1."/>
      <w:lvlJc w:val="left"/>
      <w:pPr>
        <w:ind w:left="827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99"/>
        <w:sz w:val="20"/>
        <w:szCs w:val="20"/>
        <w:lang w:val="es-ES" w:eastAsia="en-US" w:bidi="ar-SA"/>
      </w:rPr>
    </w:lvl>
    <w:lvl w:ilvl="1" w:tplc="A3F0D590">
      <w:numFmt w:val="bullet"/>
      <w:lvlText w:val="•"/>
      <w:lvlJc w:val="left"/>
      <w:pPr>
        <w:ind w:left="1023" w:hanging="360"/>
      </w:pPr>
      <w:rPr>
        <w:rFonts w:hint="default"/>
        <w:lang w:val="es-ES" w:eastAsia="en-US" w:bidi="ar-SA"/>
      </w:rPr>
    </w:lvl>
    <w:lvl w:ilvl="2" w:tplc="71CAEE04">
      <w:numFmt w:val="bullet"/>
      <w:lvlText w:val="•"/>
      <w:lvlJc w:val="left"/>
      <w:pPr>
        <w:ind w:left="1227" w:hanging="360"/>
      </w:pPr>
      <w:rPr>
        <w:rFonts w:hint="default"/>
        <w:lang w:val="es-ES" w:eastAsia="en-US" w:bidi="ar-SA"/>
      </w:rPr>
    </w:lvl>
    <w:lvl w:ilvl="3" w:tplc="C7164CBC">
      <w:numFmt w:val="bullet"/>
      <w:lvlText w:val="•"/>
      <w:lvlJc w:val="left"/>
      <w:pPr>
        <w:ind w:left="1431" w:hanging="360"/>
      </w:pPr>
      <w:rPr>
        <w:rFonts w:hint="default"/>
        <w:lang w:val="es-ES" w:eastAsia="en-US" w:bidi="ar-SA"/>
      </w:rPr>
    </w:lvl>
    <w:lvl w:ilvl="4" w:tplc="1A6264E2">
      <w:numFmt w:val="bullet"/>
      <w:lvlText w:val="•"/>
      <w:lvlJc w:val="left"/>
      <w:pPr>
        <w:ind w:left="1635" w:hanging="360"/>
      </w:pPr>
      <w:rPr>
        <w:rFonts w:hint="default"/>
        <w:lang w:val="es-ES" w:eastAsia="en-US" w:bidi="ar-SA"/>
      </w:rPr>
    </w:lvl>
    <w:lvl w:ilvl="5" w:tplc="AF3E8782">
      <w:numFmt w:val="bullet"/>
      <w:lvlText w:val="•"/>
      <w:lvlJc w:val="left"/>
      <w:pPr>
        <w:ind w:left="1839" w:hanging="360"/>
      </w:pPr>
      <w:rPr>
        <w:rFonts w:hint="default"/>
        <w:lang w:val="es-ES" w:eastAsia="en-US" w:bidi="ar-SA"/>
      </w:rPr>
    </w:lvl>
    <w:lvl w:ilvl="6" w:tplc="2828E2E2">
      <w:numFmt w:val="bullet"/>
      <w:lvlText w:val="•"/>
      <w:lvlJc w:val="left"/>
      <w:pPr>
        <w:ind w:left="2043" w:hanging="360"/>
      </w:pPr>
      <w:rPr>
        <w:rFonts w:hint="default"/>
        <w:lang w:val="es-ES" w:eastAsia="en-US" w:bidi="ar-SA"/>
      </w:rPr>
    </w:lvl>
    <w:lvl w:ilvl="7" w:tplc="897E1D06">
      <w:numFmt w:val="bullet"/>
      <w:lvlText w:val="•"/>
      <w:lvlJc w:val="left"/>
      <w:pPr>
        <w:ind w:left="2247" w:hanging="360"/>
      </w:pPr>
      <w:rPr>
        <w:rFonts w:hint="default"/>
        <w:lang w:val="es-ES" w:eastAsia="en-US" w:bidi="ar-SA"/>
      </w:rPr>
    </w:lvl>
    <w:lvl w:ilvl="8" w:tplc="BB7C2A98">
      <w:numFmt w:val="bullet"/>
      <w:lvlText w:val="•"/>
      <w:lvlJc w:val="left"/>
      <w:pPr>
        <w:ind w:left="2451" w:hanging="360"/>
      </w:pPr>
      <w:rPr>
        <w:rFonts w:hint="default"/>
        <w:lang w:val="es-ES" w:eastAsia="en-US" w:bidi="ar-SA"/>
      </w:rPr>
    </w:lvl>
  </w:abstractNum>
  <w:abstractNum w:abstractNumId="21" w15:restartNumberingAfterBreak="0">
    <w:nsid w:val="765870CA"/>
    <w:multiLevelType w:val="hybridMultilevel"/>
    <w:tmpl w:val="A4E46C56"/>
    <w:lvl w:ilvl="0" w:tplc="952E8D76">
      <w:start w:val="1"/>
      <w:numFmt w:val="decimal"/>
      <w:lvlText w:val="%1."/>
      <w:lvlJc w:val="left"/>
      <w:pPr>
        <w:ind w:left="1080" w:hanging="361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 w:tplc="81307E5E">
      <w:numFmt w:val="bullet"/>
      <w:lvlText w:val="•"/>
      <w:lvlJc w:val="left"/>
      <w:pPr>
        <w:ind w:left="2412" w:hanging="361"/>
      </w:pPr>
      <w:rPr>
        <w:rFonts w:hint="default"/>
        <w:lang w:val="es-ES" w:eastAsia="en-US" w:bidi="ar-SA"/>
      </w:rPr>
    </w:lvl>
    <w:lvl w:ilvl="2" w:tplc="3C2CB51E">
      <w:numFmt w:val="bullet"/>
      <w:lvlText w:val="•"/>
      <w:lvlJc w:val="left"/>
      <w:pPr>
        <w:ind w:left="3744" w:hanging="361"/>
      </w:pPr>
      <w:rPr>
        <w:rFonts w:hint="default"/>
        <w:lang w:val="es-ES" w:eastAsia="en-US" w:bidi="ar-SA"/>
      </w:rPr>
    </w:lvl>
    <w:lvl w:ilvl="3" w:tplc="E460DB24">
      <w:numFmt w:val="bullet"/>
      <w:lvlText w:val="•"/>
      <w:lvlJc w:val="left"/>
      <w:pPr>
        <w:ind w:left="5076" w:hanging="361"/>
      </w:pPr>
      <w:rPr>
        <w:rFonts w:hint="default"/>
        <w:lang w:val="es-ES" w:eastAsia="en-US" w:bidi="ar-SA"/>
      </w:rPr>
    </w:lvl>
    <w:lvl w:ilvl="4" w:tplc="823A8A76">
      <w:numFmt w:val="bullet"/>
      <w:lvlText w:val="•"/>
      <w:lvlJc w:val="left"/>
      <w:pPr>
        <w:ind w:left="6408" w:hanging="361"/>
      </w:pPr>
      <w:rPr>
        <w:rFonts w:hint="default"/>
        <w:lang w:val="es-ES" w:eastAsia="en-US" w:bidi="ar-SA"/>
      </w:rPr>
    </w:lvl>
    <w:lvl w:ilvl="5" w:tplc="429A9340">
      <w:numFmt w:val="bullet"/>
      <w:lvlText w:val="•"/>
      <w:lvlJc w:val="left"/>
      <w:pPr>
        <w:ind w:left="7740" w:hanging="361"/>
      </w:pPr>
      <w:rPr>
        <w:rFonts w:hint="default"/>
        <w:lang w:val="es-ES" w:eastAsia="en-US" w:bidi="ar-SA"/>
      </w:rPr>
    </w:lvl>
    <w:lvl w:ilvl="6" w:tplc="7BFE243A">
      <w:numFmt w:val="bullet"/>
      <w:lvlText w:val="•"/>
      <w:lvlJc w:val="left"/>
      <w:pPr>
        <w:ind w:left="9072" w:hanging="361"/>
      </w:pPr>
      <w:rPr>
        <w:rFonts w:hint="default"/>
        <w:lang w:val="es-ES" w:eastAsia="en-US" w:bidi="ar-SA"/>
      </w:rPr>
    </w:lvl>
    <w:lvl w:ilvl="7" w:tplc="25E4ED62">
      <w:numFmt w:val="bullet"/>
      <w:lvlText w:val="•"/>
      <w:lvlJc w:val="left"/>
      <w:pPr>
        <w:ind w:left="10404" w:hanging="361"/>
      </w:pPr>
      <w:rPr>
        <w:rFonts w:hint="default"/>
        <w:lang w:val="es-ES" w:eastAsia="en-US" w:bidi="ar-SA"/>
      </w:rPr>
    </w:lvl>
    <w:lvl w:ilvl="8" w:tplc="6866ADC4">
      <w:numFmt w:val="bullet"/>
      <w:lvlText w:val="•"/>
      <w:lvlJc w:val="left"/>
      <w:pPr>
        <w:ind w:left="11736" w:hanging="361"/>
      </w:pPr>
      <w:rPr>
        <w:rFonts w:hint="default"/>
        <w:lang w:val="es-ES" w:eastAsia="en-US" w:bidi="ar-SA"/>
      </w:rPr>
    </w:lvl>
  </w:abstractNum>
  <w:abstractNum w:abstractNumId="22" w15:restartNumberingAfterBreak="0">
    <w:nsid w:val="7B6360DB"/>
    <w:multiLevelType w:val="hybridMultilevel"/>
    <w:tmpl w:val="1400917C"/>
    <w:lvl w:ilvl="0" w:tplc="CC1A933C">
      <w:start w:val="1"/>
      <w:numFmt w:val="decimal"/>
      <w:lvlText w:val="%1."/>
      <w:lvlJc w:val="left"/>
      <w:pPr>
        <w:ind w:left="827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99"/>
        <w:sz w:val="20"/>
        <w:szCs w:val="20"/>
        <w:lang w:val="es-ES" w:eastAsia="en-US" w:bidi="ar-SA"/>
      </w:rPr>
    </w:lvl>
    <w:lvl w:ilvl="1" w:tplc="0E52D7E2">
      <w:numFmt w:val="bullet"/>
      <w:lvlText w:val="•"/>
      <w:lvlJc w:val="left"/>
      <w:pPr>
        <w:ind w:left="1023" w:hanging="360"/>
      </w:pPr>
      <w:rPr>
        <w:rFonts w:hint="default"/>
        <w:lang w:val="es-ES" w:eastAsia="en-US" w:bidi="ar-SA"/>
      </w:rPr>
    </w:lvl>
    <w:lvl w:ilvl="2" w:tplc="A412E63A">
      <w:numFmt w:val="bullet"/>
      <w:lvlText w:val="•"/>
      <w:lvlJc w:val="left"/>
      <w:pPr>
        <w:ind w:left="1227" w:hanging="360"/>
      </w:pPr>
      <w:rPr>
        <w:rFonts w:hint="default"/>
        <w:lang w:val="es-ES" w:eastAsia="en-US" w:bidi="ar-SA"/>
      </w:rPr>
    </w:lvl>
    <w:lvl w:ilvl="3" w:tplc="C78E369C">
      <w:numFmt w:val="bullet"/>
      <w:lvlText w:val="•"/>
      <w:lvlJc w:val="left"/>
      <w:pPr>
        <w:ind w:left="1431" w:hanging="360"/>
      </w:pPr>
      <w:rPr>
        <w:rFonts w:hint="default"/>
        <w:lang w:val="es-ES" w:eastAsia="en-US" w:bidi="ar-SA"/>
      </w:rPr>
    </w:lvl>
    <w:lvl w:ilvl="4" w:tplc="66426146">
      <w:numFmt w:val="bullet"/>
      <w:lvlText w:val="•"/>
      <w:lvlJc w:val="left"/>
      <w:pPr>
        <w:ind w:left="1635" w:hanging="360"/>
      </w:pPr>
      <w:rPr>
        <w:rFonts w:hint="default"/>
        <w:lang w:val="es-ES" w:eastAsia="en-US" w:bidi="ar-SA"/>
      </w:rPr>
    </w:lvl>
    <w:lvl w:ilvl="5" w:tplc="16A63A46">
      <w:numFmt w:val="bullet"/>
      <w:lvlText w:val="•"/>
      <w:lvlJc w:val="left"/>
      <w:pPr>
        <w:ind w:left="1839" w:hanging="360"/>
      </w:pPr>
      <w:rPr>
        <w:rFonts w:hint="default"/>
        <w:lang w:val="es-ES" w:eastAsia="en-US" w:bidi="ar-SA"/>
      </w:rPr>
    </w:lvl>
    <w:lvl w:ilvl="6" w:tplc="129E9246">
      <w:numFmt w:val="bullet"/>
      <w:lvlText w:val="•"/>
      <w:lvlJc w:val="left"/>
      <w:pPr>
        <w:ind w:left="2043" w:hanging="360"/>
      </w:pPr>
      <w:rPr>
        <w:rFonts w:hint="default"/>
        <w:lang w:val="es-ES" w:eastAsia="en-US" w:bidi="ar-SA"/>
      </w:rPr>
    </w:lvl>
    <w:lvl w:ilvl="7" w:tplc="31BC7B40">
      <w:numFmt w:val="bullet"/>
      <w:lvlText w:val="•"/>
      <w:lvlJc w:val="left"/>
      <w:pPr>
        <w:ind w:left="2247" w:hanging="360"/>
      </w:pPr>
      <w:rPr>
        <w:rFonts w:hint="default"/>
        <w:lang w:val="es-ES" w:eastAsia="en-US" w:bidi="ar-SA"/>
      </w:rPr>
    </w:lvl>
    <w:lvl w:ilvl="8" w:tplc="E228CBFE">
      <w:numFmt w:val="bullet"/>
      <w:lvlText w:val="•"/>
      <w:lvlJc w:val="left"/>
      <w:pPr>
        <w:ind w:left="2451" w:hanging="360"/>
      </w:pPr>
      <w:rPr>
        <w:rFonts w:hint="default"/>
        <w:lang w:val="es-ES" w:eastAsia="en-US" w:bidi="ar-SA"/>
      </w:rPr>
    </w:lvl>
  </w:abstractNum>
  <w:num w:numId="1">
    <w:abstractNumId w:val="7"/>
  </w:num>
  <w:num w:numId="2">
    <w:abstractNumId w:val="12"/>
  </w:num>
  <w:num w:numId="3">
    <w:abstractNumId w:val="3"/>
  </w:num>
  <w:num w:numId="4">
    <w:abstractNumId w:val="9"/>
  </w:num>
  <w:num w:numId="5">
    <w:abstractNumId w:val="19"/>
  </w:num>
  <w:num w:numId="6">
    <w:abstractNumId w:val="1"/>
  </w:num>
  <w:num w:numId="7">
    <w:abstractNumId w:val="2"/>
  </w:num>
  <w:num w:numId="8">
    <w:abstractNumId w:val="4"/>
  </w:num>
  <w:num w:numId="9">
    <w:abstractNumId w:val="15"/>
  </w:num>
  <w:num w:numId="10">
    <w:abstractNumId w:val="20"/>
  </w:num>
  <w:num w:numId="11">
    <w:abstractNumId w:val="16"/>
  </w:num>
  <w:num w:numId="12">
    <w:abstractNumId w:val="8"/>
  </w:num>
  <w:num w:numId="13">
    <w:abstractNumId w:val="22"/>
  </w:num>
  <w:num w:numId="14">
    <w:abstractNumId w:val="10"/>
  </w:num>
  <w:num w:numId="15">
    <w:abstractNumId w:val="0"/>
  </w:num>
  <w:num w:numId="16">
    <w:abstractNumId w:val="5"/>
  </w:num>
  <w:num w:numId="17">
    <w:abstractNumId w:val="18"/>
  </w:num>
  <w:num w:numId="18">
    <w:abstractNumId w:val="13"/>
  </w:num>
  <w:num w:numId="19">
    <w:abstractNumId w:val="17"/>
  </w:num>
  <w:num w:numId="20">
    <w:abstractNumId w:val="14"/>
  </w:num>
  <w:num w:numId="21">
    <w:abstractNumId w:val="11"/>
  </w:num>
  <w:num w:numId="22">
    <w:abstractNumId w:val="6"/>
  </w:num>
  <w:num w:numId="23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10E83"/>
    <w:rsid w:val="00303A28"/>
    <w:rsid w:val="00374E6D"/>
    <w:rsid w:val="00682E55"/>
    <w:rsid w:val="00861E44"/>
    <w:rsid w:val="00C10E83"/>
    <w:rsid w:val="00CB4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5DE885B"/>
  <w15:docId w15:val="{C2C317BE-F9C1-4D47-890A-713F517F55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rFonts w:ascii="Arial" w:eastAsia="Arial" w:hAnsi="Arial" w:cs="Arial"/>
      <w:b/>
      <w:bCs/>
      <w:sz w:val="24"/>
      <w:szCs w:val="24"/>
    </w:rPr>
  </w:style>
  <w:style w:type="paragraph" w:styleId="Prrafodelista">
    <w:name w:val="List Paragraph"/>
    <w:basedOn w:val="Normal"/>
    <w:uiPriority w:val="1"/>
    <w:qFormat/>
    <w:pPr>
      <w:spacing w:before="231"/>
      <w:ind w:left="1079" w:hanging="359"/>
    </w:pPr>
    <w:rPr>
      <w:rFonts w:ascii="Arial" w:eastAsia="Arial" w:hAnsi="Arial" w:cs="Arial"/>
    </w:rPr>
  </w:style>
  <w:style w:type="paragraph" w:customStyle="1" w:styleId="TableParagraph">
    <w:name w:val="Table Paragraph"/>
    <w:basedOn w:val="Normal"/>
    <w:uiPriority w:val="1"/>
    <w:qFormat/>
  </w:style>
  <w:style w:type="paragraph" w:styleId="Encabezado">
    <w:name w:val="header"/>
    <w:basedOn w:val="Normal"/>
    <w:link w:val="EncabezadoCar"/>
    <w:uiPriority w:val="99"/>
    <w:unhideWhenUsed/>
    <w:rsid w:val="00861E44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61E44"/>
    <w:rPr>
      <w:rFonts w:ascii="Arial MT" w:eastAsia="Arial MT" w:hAnsi="Arial MT" w:cs="Arial MT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861E44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61E44"/>
    <w:rPr>
      <w:rFonts w:ascii="Arial MT" w:eastAsia="Arial MT" w:hAnsi="Arial MT" w:cs="Arial MT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8</Pages>
  <Words>1432</Words>
  <Characters>7880</Characters>
  <Application>Microsoft Office Word</Application>
  <DocSecurity>0</DocSecurity>
  <Lines>65</Lines>
  <Paragraphs>18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del Pilar</dc:creator>
  <cp:lastModifiedBy>Ervyn Felipe</cp:lastModifiedBy>
  <cp:revision>2</cp:revision>
  <cp:lastPrinted>2025-02-05T05:50:00Z</cp:lastPrinted>
  <dcterms:created xsi:type="dcterms:W3CDTF">2025-02-05T05:44:00Z</dcterms:created>
  <dcterms:modified xsi:type="dcterms:W3CDTF">2025-02-05T05:51:00Z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2022-12-21T00:00:00Z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2025-02-05T00:00:00Z</vt:filetime>
  </property>
  <property fmtid="{D5CDD505-2E9C-101B-9397-08002B2CF9AE}" pid="5" name="Producer">
    <vt:lpwstr>Microsoft® Word LTSC</vt:lpwstr>
  </property>
</Properties>
</file>